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665" w:rsidRPr="0089751C" w:rsidRDefault="00B05665" w:rsidP="00B05665">
      <w:pPr>
        <w:spacing w:before="240"/>
        <w:jc w:val="right"/>
        <w:rPr>
          <w:rFonts w:ascii="GHEA Grapalat" w:eastAsia="GHEA Grapalat" w:hAnsi="GHEA Grapalat" w:cs="GHEA Grapalat"/>
          <w:b/>
          <w:sz w:val="20"/>
          <w:szCs w:val="20"/>
          <w:highlight w:val="white"/>
        </w:rPr>
      </w:pPr>
      <w:bookmarkStart w:id="0" w:name="_GoBack"/>
      <w:r w:rsidRPr="0089751C">
        <w:rPr>
          <w:rFonts w:ascii="GHEA Grapalat" w:eastAsia="GHEA Grapalat" w:hAnsi="GHEA Grapalat" w:cs="GHEA Grapalat"/>
          <w:b/>
          <w:sz w:val="20"/>
          <w:szCs w:val="20"/>
          <w:highlight w:val="white"/>
        </w:rPr>
        <w:t>Հավելված 1</w:t>
      </w:r>
    </w:p>
    <w:p w:rsidR="00B05665" w:rsidRPr="0089751C" w:rsidRDefault="00B05665" w:rsidP="00B05665">
      <w:pPr>
        <w:spacing w:before="240"/>
        <w:jc w:val="center"/>
        <w:rPr>
          <w:rFonts w:ascii="GHEA Grapalat" w:eastAsia="GHEA Grapalat" w:hAnsi="GHEA Grapalat" w:cs="GHEA Grapalat"/>
          <w:b/>
          <w:sz w:val="20"/>
          <w:szCs w:val="20"/>
          <w:highlight w:val="white"/>
        </w:rPr>
      </w:pPr>
      <w:r w:rsidRPr="0089751C">
        <w:rPr>
          <w:rFonts w:ascii="GHEA Grapalat" w:eastAsia="GHEA Grapalat" w:hAnsi="GHEA Grapalat" w:cs="GHEA Grapalat"/>
          <w:b/>
          <w:sz w:val="20"/>
          <w:szCs w:val="20"/>
          <w:highlight w:val="white"/>
        </w:rPr>
        <w:t>Տեխնիկական բնութագիր</w:t>
      </w:r>
    </w:p>
    <w:bookmarkEnd w:id="0"/>
    <w:p w:rsidR="00B05665" w:rsidRDefault="00B05665" w:rsidP="00B05665">
      <w:pPr>
        <w:spacing w:before="240"/>
        <w:ind w:left="9720" w:hanging="4500"/>
        <w:jc w:val="center"/>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 </w:t>
      </w:r>
    </w:p>
    <w:p w:rsidR="00B05665" w:rsidRPr="00DA5229" w:rsidRDefault="00B05665" w:rsidP="00B05665">
      <w:pPr>
        <w:jc w:val="both"/>
        <w:rPr>
          <w:rFonts w:ascii="GHEA Grapalat" w:eastAsia="GHEA Grapalat" w:hAnsi="GHEA Grapalat"/>
          <w:sz w:val="20"/>
          <w:szCs w:val="20"/>
          <w:highlight w:val="white"/>
        </w:rPr>
      </w:pPr>
      <w:r w:rsidRPr="00DA5229">
        <w:rPr>
          <w:rFonts w:ascii="GHEA Grapalat" w:eastAsia="GHEA Grapalat" w:hAnsi="GHEA Grapalat"/>
          <w:sz w:val="20"/>
          <w:szCs w:val="20"/>
          <w:highlight w:val="white"/>
        </w:rPr>
        <w:t xml:space="preserve">Քաղաքացու օրվան նվիրված միջոցառումների կազմակերպման շրջանակում </w:t>
      </w:r>
      <w:r w:rsidRPr="00DA5229">
        <w:rPr>
          <w:rFonts w:ascii="GHEA Grapalat" w:eastAsia="GHEA Grapalat" w:hAnsi="GHEA Grapalat"/>
          <w:sz w:val="20"/>
          <w:szCs w:val="20"/>
        </w:rPr>
        <w:t>2025թ. ապրիլի 26-ին</w:t>
      </w:r>
      <w:r w:rsidRPr="00DA5229">
        <w:rPr>
          <w:rFonts w:ascii="GHEA Grapalat" w:eastAsia="GHEA Grapalat" w:hAnsi="GHEA Grapalat"/>
          <w:sz w:val="20"/>
          <w:szCs w:val="20"/>
          <w:highlight w:val="white"/>
        </w:rPr>
        <w:t xml:space="preserve"> ՀՀ համայնքներում և Երևան քաղաքի բոլոր վարչական շրջաններում</w:t>
      </w:r>
      <w:r w:rsidRPr="00DA5229">
        <w:rPr>
          <w:rFonts w:ascii="GHEA Grapalat" w:eastAsia="GHEA Grapalat" w:hAnsi="GHEA Grapalat"/>
          <w:sz w:val="20"/>
          <w:szCs w:val="20"/>
        </w:rPr>
        <w:t xml:space="preserve"> (ընդհանուր՝ 91  հարթակ՝ համաձայն Աղյուսակ 1-ի և Աղյուսակ 2-ի) ստեղծել հանրային քննարկման հարթակներ և կազմակերպել </w:t>
      </w:r>
      <w:sdt>
        <w:sdtPr>
          <w:rPr>
            <w:rFonts w:ascii="GHEA Grapalat" w:hAnsi="GHEA Grapalat"/>
            <w:sz w:val="20"/>
            <w:szCs w:val="20"/>
          </w:rPr>
          <w:tag w:val="goog_rdk_0"/>
          <w:id w:val="-720518542"/>
        </w:sdtPr>
        <w:sdtEndPr>
          <w:rPr>
            <w:b/>
          </w:rPr>
        </w:sdtEndPr>
        <w:sdtContent>
          <w:r w:rsidRPr="00DA5229">
            <w:rPr>
              <w:rFonts w:ascii="GHEA Grapalat" w:eastAsia="Tahoma" w:hAnsi="GHEA Grapalat"/>
              <w:b/>
              <w:sz w:val="20"/>
              <w:szCs w:val="20"/>
            </w:rPr>
            <w:t>«Շենացրո՛ւ պետությունդ՝ եղի՛ր օրինապահ, նվիրված ու հոգատար»</w:t>
          </w:r>
        </w:sdtContent>
      </w:sdt>
      <w:r w:rsidRPr="00DA5229">
        <w:rPr>
          <w:rFonts w:ascii="GHEA Grapalat" w:eastAsia="Verdana" w:hAnsi="GHEA Grapalat"/>
          <w:b/>
          <w:sz w:val="20"/>
          <w:szCs w:val="20"/>
        </w:rPr>
        <w:t xml:space="preserve"> </w:t>
      </w:r>
      <w:r w:rsidRPr="00DA5229">
        <w:rPr>
          <w:rFonts w:ascii="GHEA Grapalat" w:eastAsia="GHEA Grapalat" w:hAnsi="GHEA Grapalat"/>
          <w:sz w:val="20"/>
          <w:szCs w:val="20"/>
          <w:highlight w:val="white"/>
        </w:rPr>
        <w:t>խորագրով քաղաքացիական վարքագծի, հայրենաճանաչության, երիտասարդությանը հուզող թեմաներով բանախոսությունների շարք:</w:t>
      </w:r>
    </w:p>
    <w:p w:rsidR="00B05665" w:rsidRDefault="00B05665" w:rsidP="00B05665">
      <w:pPr>
        <w:spacing w:line="276" w:lineRule="auto"/>
        <w:ind w:firstLine="2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Քաղաքացու օրվան նվիրված միջոցառումների կազմակերպման շրջանակում ձեռքբերվող ծառայությունները ներառում են՝</w:t>
      </w:r>
    </w:p>
    <w:p w:rsidR="00B05665" w:rsidRDefault="00B05665" w:rsidP="00B05665">
      <w:pPr>
        <w:spacing w:line="276" w:lineRule="auto"/>
        <w:ind w:left="1220" w:hanging="260"/>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Պատկերանիշի մշակում, կրծքանշանի պատրաստում</w:t>
      </w:r>
    </w:p>
    <w:p w:rsidR="00B05665" w:rsidRDefault="00B05665" w:rsidP="00B05665">
      <w:pPr>
        <w:spacing w:line="276" w:lineRule="auto"/>
        <w:ind w:left="1220" w:hanging="260"/>
        <w:rPr>
          <w:rFonts w:ascii="GHEA Grapalat" w:eastAsia="GHEA Grapalat" w:hAnsi="GHEA Grapalat" w:cs="GHEA Grapalat"/>
          <w:sz w:val="20"/>
          <w:szCs w:val="20"/>
          <w:highlight w:val="red"/>
        </w:rPr>
      </w:pPr>
      <w:r>
        <w:rPr>
          <w:rFonts w:ascii="GHEA Grapalat" w:eastAsia="GHEA Grapalat" w:hAnsi="GHEA Grapalat" w:cs="GHEA Grapalat"/>
          <w:sz w:val="20"/>
          <w:szCs w:val="20"/>
          <w:highlight w:val="white"/>
        </w:rPr>
        <w:t>·      Տեղեկատվական արշավի անցկացում,</w:t>
      </w:r>
    </w:p>
    <w:p w:rsidR="00B05665" w:rsidRDefault="00B05665" w:rsidP="00B05665">
      <w:pPr>
        <w:spacing w:line="276" w:lineRule="auto"/>
        <w:ind w:left="1220" w:hanging="260"/>
        <w:rPr>
          <w:rFonts w:ascii="GHEA Grapalat" w:eastAsia="GHEA Grapalat" w:hAnsi="GHEA Grapalat" w:cs="GHEA Grapalat"/>
          <w:sz w:val="20"/>
          <w:szCs w:val="20"/>
          <w:shd w:val="clear" w:color="auto" w:fill="F4CCCC"/>
        </w:rPr>
      </w:pPr>
      <w:r>
        <w:rPr>
          <w:rFonts w:ascii="GHEA Grapalat" w:eastAsia="GHEA Grapalat" w:hAnsi="GHEA Grapalat" w:cs="GHEA Grapalat"/>
          <w:sz w:val="20"/>
          <w:szCs w:val="20"/>
          <w:highlight w:val="white"/>
        </w:rPr>
        <w:t xml:space="preserve">·      Օրակարգի </w:t>
      </w:r>
      <w:r w:rsidRPr="00F94306">
        <w:rPr>
          <w:rFonts w:ascii="GHEA Grapalat" w:eastAsia="GHEA Grapalat" w:hAnsi="GHEA Grapalat"/>
          <w:sz w:val="20"/>
          <w:szCs w:val="20"/>
          <w:highlight w:val="white"/>
        </w:rPr>
        <w:t xml:space="preserve">ձևավորում, </w:t>
      </w:r>
      <w:r w:rsidRPr="00F94306">
        <w:rPr>
          <w:rFonts w:ascii="GHEA Grapalat" w:eastAsia="GHEA Grapalat" w:hAnsi="GHEA Grapalat"/>
          <w:sz w:val="20"/>
          <w:szCs w:val="20"/>
        </w:rPr>
        <w:t>ինֆոգրաֆիկայի կազմում</w:t>
      </w:r>
    </w:p>
    <w:p w:rsidR="00B05665" w:rsidRDefault="00B05665" w:rsidP="00B05665">
      <w:pPr>
        <w:spacing w:line="276" w:lineRule="auto"/>
        <w:ind w:left="1220" w:hanging="260"/>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Ծրագրի կազմում, այդ թվում՝ խորագրի բովանդակությունը արտացոլող հարցաշարի կազմում,</w:t>
      </w:r>
    </w:p>
    <w:p w:rsidR="00B05665" w:rsidRDefault="00B05665" w:rsidP="00B05665">
      <w:pPr>
        <w:spacing w:line="276" w:lineRule="auto"/>
        <w:ind w:left="1220" w:hanging="260"/>
        <w:rPr>
          <w:rFonts w:ascii="GHEA Grapalat" w:eastAsia="GHEA Grapalat" w:hAnsi="GHEA Grapalat" w:cs="GHEA Grapalat"/>
          <w:sz w:val="20"/>
          <w:szCs w:val="20"/>
          <w:shd w:val="clear" w:color="auto" w:fill="F4CCCC"/>
        </w:rPr>
      </w:pPr>
      <w:r>
        <w:rPr>
          <w:rFonts w:ascii="GHEA Grapalat" w:eastAsia="GHEA Grapalat" w:hAnsi="GHEA Grapalat" w:cs="GHEA Grapalat"/>
          <w:sz w:val="20"/>
          <w:szCs w:val="20"/>
          <w:highlight w:val="white"/>
        </w:rPr>
        <w:t xml:space="preserve">·      Մոդերատորի ծառայություն՝ քննարկման ընթացքի համակարգում </w:t>
      </w:r>
      <w:r>
        <w:rPr>
          <w:rFonts w:ascii="GHEA Grapalat" w:eastAsia="GHEA Grapalat" w:hAnsi="GHEA Grapalat" w:cs="GHEA Grapalat"/>
          <w:sz w:val="20"/>
          <w:szCs w:val="20"/>
        </w:rPr>
        <w:t>և</w:t>
      </w:r>
      <w:r>
        <w:t xml:space="preserve"> </w:t>
      </w:r>
      <w:r>
        <w:rPr>
          <w:rFonts w:ascii="GHEA Grapalat" w:eastAsia="GHEA Grapalat" w:hAnsi="GHEA Grapalat" w:cs="GHEA Grapalat"/>
          <w:sz w:val="20"/>
          <w:szCs w:val="20"/>
        </w:rPr>
        <w:t>վարում</w:t>
      </w:r>
      <w:r>
        <w:rPr>
          <w:rFonts w:ascii="GHEA Grapalat" w:eastAsia="GHEA Grapalat" w:hAnsi="GHEA Grapalat" w:cs="GHEA Grapalat"/>
          <w:sz w:val="20"/>
          <w:szCs w:val="20"/>
          <w:shd w:val="clear" w:color="auto" w:fill="F4CCCC"/>
        </w:rPr>
        <w:t xml:space="preserve"> </w:t>
      </w:r>
    </w:p>
    <w:p w:rsidR="00B05665" w:rsidRDefault="00B05665" w:rsidP="00B05665">
      <w:pPr>
        <w:spacing w:line="276" w:lineRule="auto"/>
        <w:ind w:left="1220" w:hanging="260"/>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Տրանսպորտային ծառայություններ,</w:t>
      </w:r>
    </w:p>
    <w:p w:rsidR="00B05665" w:rsidRDefault="00B05665" w:rsidP="00B05665">
      <w:pPr>
        <w:spacing w:line="276" w:lineRule="auto"/>
        <w:ind w:left="1220" w:hanging="260"/>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Հանդիպումների լուսա- և տեսաձայնագրման ծառայություն,</w:t>
      </w:r>
    </w:p>
    <w:p w:rsidR="00B05665" w:rsidRDefault="00B05665" w:rsidP="00B05665">
      <w:pPr>
        <w:spacing w:line="276" w:lineRule="auto"/>
        <w:ind w:left="1220" w:hanging="260"/>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Ձայնային տեխնիկայի տեղակայում համապատասխան հարթակներում,</w:t>
      </w:r>
    </w:p>
    <w:p w:rsidR="00B05665" w:rsidRDefault="00B05665" w:rsidP="00B05665">
      <w:pPr>
        <w:rPr>
          <w:rFonts w:ascii="GHEA Grapalat" w:eastAsia="GHEA Grapalat" w:hAnsi="GHEA Grapalat" w:cs="GHEA Grapalat"/>
          <w:sz w:val="20"/>
          <w:szCs w:val="20"/>
        </w:rPr>
      </w:pPr>
      <w:r>
        <w:rPr>
          <w:rFonts w:ascii="GHEA Grapalat" w:eastAsia="GHEA Grapalat" w:hAnsi="GHEA Grapalat" w:cs="GHEA Grapalat"/>
          <w:sz w:val="20"/>
          <w:szCs w:val="20"/>
        </w:rPr>
        <w:t xml:space="preserve">·      Միջոցառման արդյունքներով հաշվետվության տրամադրում, որը պետք է պարունակի հանրային քննարկման բոլոր հարթակներում իրականացված հանդիպումներից ֆոտո և կարճ վիդեո նյութեր և 1 ամբողջական ամփոփիչ տեսաձայնային նյութ </w:t>
      </w:r>
      <w:proofErr w:type="gramStart"/>
      <w:r>
        <w:rPr>
          <w:rFonts w:ascii="GHEA Grapalat" w:eastAsia="GHEA Grapalat" w:hAnsi="GHEA Grapalat" w:cs="GHEA Grapalat"/>
          <w:sz w:val="20"/>
          <w:szCs w:val="20"/>
        </w:rPr>
        <w:t>( առնվազն</w:t>
      </w:r>
      <w:proofErr w:type="gramEnd"/>
      <w:r>
        <w:rPr>
          <w:rFonts w:ascii="GHEA Grapalat" w:eastAsia="GHEA Grapalat" w:hAnsi="GHEA Grapalat" w:cs="GHEA Grapalat"/>
          <w:sz w:val="20"/>
          <w:szCs w:val="20"/>
        </w:rPr>
        <w:t xml:space="preserve"> 7 րոպե տևողությամբ տեսաֆիլմ):</w:t>
      </w:r>
    </w:p>
    <w:p w:rsidR="00B05665" w:rsidRDefault="00B05665" w:rsidP="00B05665">
      <w:pPr>
        <w:spacing w:line="276" w:lineRule="auto"/>
        <w:ind w:firstLine="2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Հանրային քննարկումների կազմակերպման համար անհրաժեշտ է ներգրավել բանախոսների (պետական և համայնքային իշխանության ներկայացուցիչներ, պետականաշինության գործում մեծ ներդրում ունեցող, իրենց ոլորտներում մեծ վաստակ ունեցող, հանրության շրջանում ճանաչված գործիչներ, հասարակական ակտիվ գործունեություն ծավալող և իրենց գործունեության արդյունքում հասարակության տարբեր խմբերի համար շոշափելի, դրական փոփոխություններ ապահոված անձինք, կրթության, գիտության, տեխնոլոգիաների, սպորտի, մշակույթի բնագավառներում ակնհայտ հաջողություններ արձանագրած գործիչներ), ովքեր բանախոսության շրջանակում կներկայացնեն քաղաքացու իրենց պատկերացումներն ու փորձառությունը, հարցուպատասխանի ձևաչափով իրենց հաջողություններով/ձեռքբերումներով կկիսվեն քննարկման մասնակիցների հետ՝ ոգեշնչելով, ոգևորելով երիտասարդներին։</w:t>
      </w:r>
    </w:p>
    <w:p w:rsidR="00B05665" w:rsidRDefault="00B05665" w:rsidP="00B05665">
      <w:pPr>
        <w:spacing w:line="276" w:lineRule="auto"/>
        <w:ind w:firstLine="2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Բանախոսների թեկնածությունները կներկայացվեն Պատվիրատուի կողմից: Մարզային բնակավայրերում իրականացվող հանրային քննարկումների դեպքում (հատկապես՝ մայրաքաղաքից առավել մեծ հեռավորության վրա գտնվող) բանախոսների ընտրության </w:t>
      </w:r>
      <w:r>
        <w:rPr>
          <w:rFonts w:ascii="GHEA Grapalat" w:eastAsia="GHEA Grapalat" w:hAnsi="GHEA Grapalat" w:cs="GHEA Grapalat"/>
          <w:sz w:val="20"/>
          <w:szCs w:val="20"/>
          <w:highlight w:val="white"/>
        </w:rPr>
        <w:lastRenderedPageBreak/>
        <w:t>գործընթացում նախապատվություն է տրվելու տվյալ կամ հարևան մարզերից թեկնածություններին, պայմանով, որ հնարավորության դեպքում թեկնածուն չլինի հենց նույն համայնքից։</w:t>
      </w:r>
    </w:p>
    <w:p w:rsidR="00B05665" w:rsidRDefault="00B05665" w:rsidP="00B05665">
      <w:pPr>
        <w:spacing w:line="276" w:lineRule="auto"/>
        <w:ind w:firstLine="2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Որպես մոդերատորներ՝ կարող են դիտարկվել տվյալ մարզի, համայնքի, բնակավայրի տեղացի մոդերատորները, պայմանով, որ վերջիններս ունենան մոդերացման/հանդիպում վարելու փորձառություն։ Որպես մոդերատորներ կարող են դիտարկվել նաև բուհերի բարձր կուրսերի ուսանողները։</w:t>
      </w:r>
    </w:p>
    <w:p w:rsidR="00B05665" w:rsidRDefault="00B05665" w:rsidP="00B05665">
      <w:pPr>
        <w:spacing w:line="276" w:lineRule="auto"/>
        <w:ind w:firstLine="2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Բացի դրանից՝ անհրաժեշտ է հանրային քննարկման բոլոր հարթակներում համակարգել քննարկումները բանախոսների և լսարանի միջև։                            </w:t>
      </w:r>
    </w:p>
    <w:p w:rsidR="00B05665" w:rsidRDefault="00B05665" w:rsidP="00B05665">
      <w:pPr>
        <w:spacing w:line="276" w:lineRule="auto"/>
        <w:jc w:val="both"/>
        <w:rPr>
          <w:rFonts w:ascii="GHEA Grapalat" w:eastAsia="GHEA Grapalat" w:hAnsi="GHEA Grapalat" w:cs="GHEA Grapalat"/>
          <w:sz w:val="20"/>
          <w:szCs w:val="20"/>
          <w:shd w:val="clear" w:color="auto" w:fill="F4CCCC"/>
        </w:rPr>
      </w:pPr>
      <w:r>
        <w:rPr>
          <w:rFonts w:ascii="GHEA Grapalat" w:eastAsia="GHEA Grapalat" w:hAnsi="GHEA Grapalat" w:cs="GHEA Grapalat"/>
          <w:sz w:val="20"/>
          <w:szCs w:val="20"/>
          <w:highlight w:val="white"/>
        </w:rPr>
        <w:t xml:space="preserve">      </w:t>
      </w:r>
      <w:r>
        <w:rPr>
          <w:rFonts w:ascii="GHEA Grapalat" w:eastAsia="GHEA Grapalat" w:hAnsi="GHEA Grapalat" w:cs="GHEA Grapalat"/>
          <w:sz w:val="20"/>
          <w:szCs w:val="20"/>
          <w:highlight w:val="white"/>
        </w:rPr>
        <w:tab/>
        <w:t>Յուրաքանչյուր քննարկման աշխատանքը կազմակերպվում է մոդերատորի կողմից</w:t>
      </w:r>
      <w:r w:rsidRPr="00DA5229">
        <w:rPr>
          <w:rFonts w:ascii="GHEA Grapalat" w:eastAsia="GHEA Grapalat" w:hAnsi="GHEA Grapalat"/>
          <w:sz w:val="20"/>
          <w:szCs w:val="20"/>
          <w:highlight w:val="white"/>
        </w:rPr>
        <w:t>,</w:t>
      </w:r>
      <w:r w:rsidRPr="00DA5229">
        <w:rPr>
          <w:rFonts w:ascii="GHEA Grapalat" w:eastAsia="GHEA Grapalat" w:hAnsi="GHEA Grapalat"/>
          <w:sz w:val="20"/>
          <w:szCs w:val="20"/>
        </w:rPr>
        <w:t xml:space="preserve"> ով պետք է համակարգի և վարի քննարկումը:</w:t>
      </w:r>
    </w:p>
    <w:p w:rsidR="00B05665" w:rsidRPr="00DA5229" w:rsidRDefault="00B05665" w:rsidP="00B05665">
      <w:pPr>
        <w:spacing w:line="276" w:lineRule="auto"/>
        <w:ind w:firstLine="700"/>
        <w:jc w:val="both"/>
        <w:rPr>
          <w:rFonts w:ascii="GHEA Grapalat" w:eastAsia="GHEA Grapalat" w:hAnsi="GHEA Grapalat"/>
          <w:sz w:val="20"/>
          <w:szCs w:val="20"/>
        </w:rPr>
      </w:pPr>
      <w:r>
        <w:rPr>
          <w:rFonts w:ascii="GHEA Grapalat" w:eastAsia="GHEA Grapalat" w:hAnsi="GHEA Grapalat" w:cs="GHEA Grapalat"/>
          <w:sz w:val="20"/>
          <w:szCs w:val="20"/>
          <w:highlight w:val="white"/>
        </w:rPr>
        <w:t>Միջոցառման կազմակերպման համար նախատեսված դահլիճները և անհրաժեշտ գույքը կտրամադրվի Պատվիրատուի կողմից: Յուրաքանչյուր միջոցառման տևողությունը նախատեսվում է առավելագույնը 1.5 ժամ</w:t>
      </w:r>
      <w:r w:rsidRPr="00DA5229">
        <w:rPr>
          <w:rFonts w:ascii="GHEA Grapalat" w:eastAsia="GHEA Grapalat" w:hAnsi="GHEA Grapalat"/>
          <w:sz w:val="20"/>
          <w:szCs w:val="20"/>
          <w:highlight w:val="white"/>
        </w:rPr>
        <w:t>:</w:t>
      </w:r>
      <w:r w:rsidRPr="00DA5229">
        <w:rPr>
          <w:rFonts w:ascii="GHEA Grapalat" w:eastAsia="GHEA Grapalat" w:hAnsi="GHEA Grapalat"/>
          <w:sz w:val="20"/>
          <w:szCs w:val="20"/>
        </w:rPr>
        <w:t xml:space="preserve"> Միջոցառումը պետք է անցկացվի 11.00-16.00 ժամային միջակայքում։</w:t>
      </w:r>
    </w:p>
    <w:p w:rsidR="00B05665" w:rsidRDefault="00B05665" w:rsidP="00B05665">
      <w:pPr>
        <w:spacing w:line="276" w:lineRule="auto"/>
        <w:ind w:firstLine="70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Ծառայություն մատուցող </w:t>
      </w:r>
      <w:r w:rsidRPr="00DA5229">
        <w:rPr>
          <w:rFonts w:ascii="GHEA Grapalat" w:eastAsia="GHEA Grapalat" w:hAnsi="GHEA Grapalat"/>
          <w:sz w:val="20"/>
          <w:szCs w:val="20"/>
          <w:highlight w:val="white"/>
        </w:rPr>
        <w:t>կազմակերպությունը</w:t>
      </w:r>
      <w:r w:rsidRPr="00DA5229">
        <w:rPr>
          <w:rFonts w:ascii="GHEA Grapalat" w:eastAsia="GHEA Grapalat" w:hAnsi="GHEA Grapalat"/>
          <w:sz w:val="20"/>
          <w:szCs w:val="20"/>
        </w:rPr>
        <w:t xml:space="preserve"> ս.թ. ապրիլի 26-ին</w:t>
      </w:r>
      <w:r w:rsidRPr="00DA5229">
        <w:rPr>
          <w:rFonts w:ascii="GHEA Grapalat" w:eastAsia="GHEA Grapalat" w:hAnsi="GHEA Grapalat"/>
          <w:sz w:val="20"/>
          <w:szCs w:val="20"/>
          <w:highlight w:val="white"/>
        </w:rPr>
        <w:t xml:space="preserve"> նախորդող</w:t>
      </w:r>
      <w:r>
        <w:rPr>
          <w:rFonts w:ascii="GHEA Grapalat" w:eastAsia="GHEA Grapalat" w:hAnsi="GHEA Grapalat" w:cs="GHEA Grapalat"/>
          <w:sz w:val="20"/>
          <w:szCs w:val="20"/>
          <w:highlight w:val="white"/>
        </w:rPr>
        <w:t xml:space="preserve"> 1 շաբաթվա ընթացքում և միջոցառման օրը պետք է կազմակերպի Ֆեյսբուք և Ինստագրամ սոցիալական ցանցերով տեղեկատվական արշավ՝ իրազեկելով սպասվելիք հանրային քննարկումների մասին և ապահովի թիրախային գովազդ՝ ըստ բնակավայրերի։ Արշավի ընթացքում պետք է ներկայացվի 2-3 րոպե տևողությամբ տեսահոլովակ։</w:t>
      </w:r>
    </w:p>
    <w:p w:rsidR="00B05665" w:rsidRDefault="00B05665" w:rsidP="00B05665">
      <w:pPr>
        <w:spacing w:line="276" w:lineRule="auto"/>
        <w:ind w:firstLine="70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Տեղեկատվական արշավը պետք է ուղեկցվի հետևյալ ծառայությունների մատուցմամբ՝</w:t>
      </w:r>
    </w:p>
    <w:p w:rsidR="00B05665" w:rsidRDefault="00B05665" w:rsidP="00B05665">
      <w:pPr>
        <w:spacing w:line="276" w:lineRule="auto"/>
        <w:ind w:left="70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 Պատկերանիշի մշակում, այդ թվում՝ անիմացիոն տարբերակով,</w:t>
      </w:r>
    </w:p>
    <w:p w:rsidR="00B05665" w:rsidRDefault="00B05665" w:rsidP="00B05665">
      <w:pPr>
        <w:spacing w:line="276" w:lineRule="auto"/>
        <w:ind w:left="70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 2-3 րոպե տևողությամբ 4K ֆորմատով տեսահոլովակի պատրաստում և հանրայնացում սոցիալական մեդիատիրույթում մինչ միջոցառման օրը,</w:t>
      </w:r>
    </w:p>
    <w:p w:rsidR="00B05665" w:rsidRPr="00DA5229" w:rsidRDefault="00B05665" w:rsidP="00B05665">
      <w:pPr>
        <w:spacing w:line="276" w:lineRule="auto"/>
        <w:ind w:left="70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ՀՀ մարզերում և մայրաքաղաքի վարչական շրջաններում իրականացված հանրային քննարկումներից լուսանկարների տեղադրում սոցիալական ցանցերում՝ համապատասխան ուղեկցող տեքստով։</w:t>
      </w:r>
    </w:p>
    <w:p w:rsidR="00B05665" w:rsidRDefault="00B05665" w:rsidP="00B05665">
      <w:pPr>
        <w:spacing w:line="276" w:lineRule="auto"/>
        <w:ind w:firstLine="700"/>
        <w:jc w:val="both"/>
        <w:rPr>
          <w:rFonts w:ascii="GHEA Grapalat" w:eastAsia="GHEA Grapalat" w:hAnsi="GHEA Grapalat" w:cs="GHEA Grapalat"/>
          <w:i/>
          <w:sz w:val="20"/>
          <w:szCs w:val="20"/>
          <w:highlight w:val="white"/>
        </w:rPr>
      </w:pPr>
      <w:r w:rsidRPr="00DA5229">
        <w:rPr>
          <w:rFonts w:ascii="GHEA Grapalat" w:eastAsia="GHEA Grapalat" w:hAnsi="GHEA Grapalat"/>
          <w:sz w:val="20"/>
          <w:szCs w:val="20"/>
        </w:rPr>
        <w:t>* Պատկերանիշի էսքիզը պետք է ներառի «Քաղաքացու օր» «Ապրիլի 26, 2025»</w:t>
      </w:r>
      <w:r>
        <w:rPr>
          <w:rFonts w:ascii="GHEA Grapalat" w:eastAsia="GHEA Grapalat" w:hAnsi="GHEA Grapalat" w:cs="GHEA Grapalat"/>
          <w:i/>
          <w:sz w:val="20"/>
          <w:szCs w:val="20"/>
          <w:highlight w:val="white"/>
        </w:rPr>
        <w:t xml:space="preserve"> գրառումները հայերենով, արտահայտի օրվա խորհուրդը, պարունակի երիտասարդությանը բնորոշող դետալներ, լինի ժամանակակից ու նորարարական լուծումներով։ Պատկերանիշը պետք է ներկայացնել նաև անիմացիոն տարբերակով։</w:t>
      </w:r>
    </w:p>
    <w:p w:rsidR="00B05665" w:rsidRDefault="00B05665" w:rsidP="00B05665">
      <w:pPr>
        <w:spacing w:line="276" w:lineRule="auto"/>
        <w:ind w:firstLine="700"/>
        <w:jc w:val="both"/>
        <w:rPr>
          <w:rFonts w:ascii="GHEA Grapalat" w:eastAsia="GHEA Grapalat" w:hAnsi="GHEA Grapalat" w:cs="GHEA Grapalat"/>
          <w:i/>
          <w:sz w:val="20"/>
          <w:szCs w:val="20"/>
          <w:highlight w:val="white"/>
        </w:rPr>
      </w:pPr>
      <w:r>
        <w:rPr>
          <w:rFonts w:ascii="GHEA Grapalat" w:eastAsia="GHEA Grapalat" w:hAnsi="GHEA Grapalat" w:cs="GHEA Grapalat"/>
          <w:i/>
          <w:sz w:val="20"/>
          <w:szCs w:val="20"/>
          <w:highlight w:val="white"/>
        </w:rPr>
        <w:t>** 2-3 րոպե տևողությամբ 4K ֆորմատով տեսահոլովակը պետք է պարունակի կադրեր նախորդ տարիների՝ Քաղաքացու օրվան նվիրված միջոցառումներից, ինչպես նաև՝ կադրեր այս տարի Քաղաքացու օրվան ընդառաջ հանրակրթական դպրոցներում Քաղաքացու օրվա միջոցառումների շրջանակում իրականացվող ուսումնական նախագծերի նախապատրաստական աշխատանքների ընթացքից։ Տեսահոլովակի բովանդակությունն անհրաժեշտ է համաձայնեցնել Պատվիրատուի հետ։</w:t>
      </w:r>
    </w:p>
    <w:p w:rsidR="00B05665" w:rsidRDefault="00B05665" w:rsidP="00B05665">
      <w:pPr>
        <w:spacing w:line="276" w:lineRule="auto"/>
        <w:ind w:firstLine="70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Միջոցառման </w:t>
      </w:r>
      <w:r w:rsidRPr="00DA5229">
        <w:rPr>
          <w:rFonts w:ascii="GHEA Grapalat" w:eastAsia="GHEA Grapalat" w:hAnsi="GHEA Grapalat"/>
          <w:sz w:val="20"/>
          <w:szCs w:val="20"/>
          <w:highlight w:val="white"/>
        </w:rPr>
        <w:t>օրը</w:t>
      </w:r>
      <w:r w:rsidRPr="00DA5229">
        <w:rPr>
          <w:rFonts w:ascii="GHEA Grapalat" w:eastAsia="GHEA Grapalat" w:hAnsi="GHEA Grapalat"/>
          <w:sz w:val="20"/>
          <w:szCs w:val="20"/>
        </w:rPr>
        <w:t>՝ ս.թ ապրիլի 26-ին</w:t>
      </w:r>
      <w:r w:rsidRPr="00DA5229">
        <w:rPr>
          <w:rFonts w:ascii="GHEA Grapalat" w:eastAsia="GHEA Grapalat" w:hAnsi="GHEA Grapalat"/>
          <w:sz w:val="20"/>
          <w:szCs w:val="20"/>
          <w:highlight w:val="white"/>
        </w:rPr>
        <w:t>,</w:t>
      </w:r>
      <w:r>
        <w:rPr>
          <w:rFonts w:ascii="GHEA Grapalat" w:eastAsia="GHEA Grapalat" w:hAnsi="GHEA Grapalat" w:cs="GHEA Grapalat"/>
          <w:sz w:val="20"/>
          <w:szCs w:val="20"/>
          <w:highlight w:val="white"/>
        </w:rPr>
        <w:t xml:space="preserve"> Ծառայություն մատուցող կազմակերպությունը հանրային քննարկման բոլոր հարթակները պետք է ապահովի անհրաժեշտ պարագաներով.</w:t>
      </w:r>
    </w:p>
    <w:p w:rsidR="00B05665" w:rsidRPr="00DA5229" w:rsidRDefault="00B05665" w:rsidP="00B05665">
      <w:pPr>
        <w:rPr>
          <w:rFonts w:ascii="GHEA Grapalat" w:eastAsia="GHEA Grapalat" w:hAnsi="GHEA Grapalat"/>
          <w:sz w:val="20"/>
          <w:szCs w:val="20"/>
        </w:rPr>
      </w:pPr>
      <w:r>
        <w:rPr>
          <w:rFonts w:eastAsia="GHEA Grapalat"/>
          <w:highlight w:val="white"/>
        </w:rPr>
        <w:lastRenderedPageBreak/>
        <w:t xml:space="preserve">-   </w:t>
      </w:r>
      <w:r>
        <w:rPr>
          <w:rFonts w:eastAsia="GHEA Grapalat"/>
          <w:highlight w:val="white"/>
        </w:rPr>
        <w:tab/>
      </w:r>
      <w:r w:rsidRPr="00DA5229">
        <w:rPr>
          <w:rFonts w:ascii="GHEA Grapalat" w:eastAsia="GHEA Grapalat" w:hAnsi="GHEA Grapalat"/>
          <w:sz w:val="20"/>
          <w:szCs w:val="20"/>
          <w:highlight w:val="white"/>
        </w:rPr>
        <w:t>*** Կրծքանշան</w:t>
      </w:r>
      <w:proofErr w:type="gramStart"/>
      <w:r w:rsidRPr="00DA5229">
        <w:rPr>
          <w:rFonts w:ascii="GHEA Grapalat" w:eastAsia="GHEA Grapalat" w:hAnsi="GHEA Grapalat"/>
          <w:sz w:val="20"/>
          <w:szCs w:val="20"/>
          <w:highlight w:val="white"/>
        </w:rPr>
        <w:t>՝  առնվազն</w:t>
      </w:r>
      <w:proofErr w:type="gramEnd"/>
      <w:r w:rsidRPr="00DA5229">
        <w:rPr>
          <w:rFonts w:ascii="GHEA Grapalat" w:eastAsia="GHEA Grapalat" w:hAnsi="GHEA Grapalat"/>
          <w:sz w:val="20"/>
          <w:szCs w:val="20"/>
        </w:rPr>
        <w:t xml:space="preserve"> 10 000 հատ</w:t>
      </w:r>
    </w:p>
    <w:p w:rsidR="00B05665" w:rsidRPr="00DA5229" w:rsidRDefault="00B05665" w:rsidP="00B05665">
      <w:pPr>
        <w:rPr>
          <w:rFonts w:ascii="GHEA Grapalat" w:eastAsia="GHEA Grapalat" w:hAnsi="GHEA Grapalat"/>
          <w:sz w:val="20"/>
          <w:szCs w:val="20"/>
        </w:rPr>
      </w:pPr>
      <w:r w:rsidRPr="00DA5229">
        <w:rPr>
          <w:rFonts w:ascii="GHEA Grapalat" w:eastAsia="GHEA Grapalat" w:hAnsi="GHEA Grapalat"/>
          <w:sz w:val="20"/>
          <w:szCs w:val="20"/>
          <w:highlight w:val="white"/>
        </w:rPr>
        <w:t xml:space="preserve">-   </w:t>
      </w:r>
      <w:r w:rsidRPr="00DA5229">
        <w:rPr>
          <w:rFonts w:ascii="GHEA Grapalat" w:eastAsia="GHEA Grapalat" w:hAnsi="GHEA Grapalat"/>
          <w:sz w:val="20"/>
          <w:szCs w:val="20"/>
          <w:highlight w:val="white"/>
        </w:rPr>
        <w:tab/>
        <w:t xml:space="preserve">Ջուր՝ շշալցված 0,5 լ տարայով՝ առնվազն </w:t>
      </w:r>
      <w:r w:rsidRPr="00DA5229">
        <w:rPr>
          <w:rFonts w:ascii="GHEA Grapalat" w:eastAsia="GHEA Grapalat" w:hAnsi="GHEA Grapalat"/>
          <w:sz w:val="20"/>
          <w:szCs w:val="20"/>
        </w:rPr>
        <w:t>4000 հատ</w:t>
      </w:r>
    </w:p>
    <w:p w:rsidR="00B05665" w:rsidRPr="00DA5229" w:rsidRDefault="00B05665" w:rsidP="00B05665">
      <w:pPr>
        <w:rPr>
          <w:rFonts w:ascii="GHEA Grapalat" w:eastAsia="GHEA Grapalat" w:hAnsi="GHEA Grapalat"/>
          <w:sz w:val="20"/>
          <w:szCs w:val="20"/>
        </w:rPr>
      </w:pPr>
      <w:r w:rsidRPr="00DA5229">
        <w:rPr>
          <w:rFonts w:ascii="GHEA Grapalat" w:eastAsia="GHEA Grapalat" w:hAnsi="GHEA Grapalat"/>
          <w:sz w:val="20"/>
          <w:szCs w:val="20"/>
          <w:highlight w:val="white"/>
        </w:rPr>
        <w:t xml:space="preserve">-   </w:t>
      </w:r>
      <w:r w:rsidRPr="00DA5229">
        <w:rPr>
          <w:rFonts w:ascii="GHEA Grapalat" w:eastAsia="GHEA Grapalat" w:hAnsi="GHEA Grapalat"/>
          <w:sz w:val="20"/>
          <w:szCs w:val="20"/>
          <w:highlight w:val="white"/>
        </w:rPr>
        <w:tab/>
        <w:t xml:space="preserve">Մեկանգամյա թղթե բաժակներ՝ 250 մլ </w:t>
      </w:r>
      <w:proofErr w:type="gramStart"/>
      <w:r w:rsidRPr="00DA5229">
        <w:rPr>
          <w:rFonts w:ascii="GHEA Grapalat" w:eastAsia="GHEA Grapalat" w:hAnsi="GHEA Grapalat"/>
          <w:sz w:val="20"/>
          <w:szCs w:val="20"/>
          <w:highlight w:val="white"/>
        </w:rPr>
        <w:t xml:space="preserve">տարողությամբ </w:t>
      </w:r>
      <w:r>
        <w:rPr>
          <w:rFonts w:ascii="GHEA Grapalat" w:eastAsia="GHEA Grapalat" w:hAnsi="GHEA Grapalat"/>
          <w:sz w:val="20"/>
          <w:szCs w:val="20"/>
          <w:lang w:val="hy-AM"/>
        </w:rPr>
        <w:t xml:space="preserve"> առնվազն</w:t>
      </w:r>
      <w:proofErr w:type="gramEnd"/>
      <w:r>
        <w:rPr>
          <w:rFonts w:ascii="GHEA Grapalat" w:eastAsia="GHEA Grapalat" w:hAnsi="GHEA Grapalat"/>
          <w:sz w:val="20"/>
          <w:szCs w:val="20"/>
          <w:lang w:val="hy-AM"/>
        </w:rPr>
        <w:t xml:space="preserve"> </w:t>
      </w:r>
      <w:r w:rsidRPr="00DA5229">
        <w:rPr>
          <w:rFonts w:ascii="GHEA Grapalat" w:eastAsia="GHEA Grapalat" w:hAnsi="GHEA Grapalat"/>
          <w:sz w:val="20"/>
          <w:szCs w:val="20"/>
        </w:rPr>
        <w:t>9000 հատ</w:t>
      </w:r>
    </w:p>
    <w:p w:rsidR="00B05665" w:rsidRPr="00DA5229" w:rsidRDefault="00B05665" w:rsidP="00B05665">
      <w:pPr>
        <w:rPr>
          <w:rFonts w:ascii="GHEA Grapalat" w:eastAsia="GHEA Grapalat" w:hAnsi="GHEA Grapalat"/>
          <w:sz w:val="20"/>
          <w:szCs w:val="20"/>
        </w:rPr>
      </w:pPr>
      <w:r w:rsidRPr="00DA5229">
        <w:rPr>
          <w:rFonts w:ascii="GHEA Grapalat" w:eastAsia="GHEA Grapalat" w:hAnsi="GHEA Grapalat"/>
          <w:sz w:val="20"/>
          <w:szCs w:val="20"/>
          <w:highlight w:val="white"/>
        </w:rPr>
        <w:t xml:space="preserve">-   </w:t>
      </w:r>
      <w:r w:rsidRPr="00DA5229">
        <w:rPr>
          <w:rFonts w:ascii="GHEA Grapalat" w:eastAsia="GHEA Grapalat" w:hAnsi="GHEA Grapalat"/>
          <w:sz w:val="20"/>
          <w:szCs w:val="20"/>
          <w:highlight w:val="white"/>
        </w:rPr>
        <w:tab/>
        <w:t xml:space="preserve">Ձայնային տեխնիկայի տեղակայում և սպասարկում՝ առնվազն 2 բարձրախոս, 2 դինամիկ՝ Աղյուսակ 3-ում ներկայացված </w:t>
      </w:r>
      <w:r w:rsidRPr="00DA5229">
        <w:rPr>
          <w:rFonts w:ascii="GHEA Grapalat" w:eastAsia="GHEA Grapalat" w:hAnsi="GHEA Grapalat"/>
          <w:sz w:val="20"/>
          <w:szCs w:val="20"/>
        </w:rPr>
        <w:t>28 հարթակներում:</w:t>
      </w:r>
    </w:p>
    <w:p w:rsidR="00B05665" w:rsidRDefault="00B05665" w:rsidP="00B05665">
      <w:pPr>
        <w:spacing w:line="276" w:lineRule="auto"/>
        <w:ind w:firstLine="700"/>
        <w:jc w:val="both"/>
        <w:rPr>
          <w:rFonts w:ascii="GHEA Grapalat" w:eastAsia="GHEA Grapalat" w:hAnsi="GHEA Grapalat" w:cs="GHEA Grapalat"/>
          <w:i/>
          <w:sz w:val="20"/>
          <w:szCs w:val="20"/>
          <w:highlight w:val="white"/>
        </w:rPr>
      </w:pPr>
      <w:r>
        <w:rPr>
          <w:rFonts w:ascii="GHEA Grapalat" w:eastAsia="GHEA Grapalat" w:hAnsi="GHEA Grapalat" w:cs="GHEA Grapalat"/>
          <w:i/>
          <w:sz w:val="20"/>
          <w:szCs w:val="20"/>
          <w:highlight w:val="white"/>
        </w:rPr>
        <w:t>*** Կրծքանշանը պետք է լինի 44մմ տրամագծով, պլաստմասե՝ վրան գունավոր տպագրված օրվա պատկերանիշը։</w:t>
      </w:r>
    </w:p>
    <w:p w:rsidR="00B05665" w:rsidRDefault="00B05665" w:rsidP="00B05665">
      <w:pPr>
        <w:spacing w:line="276" w:lineRule="auto"/>
        <w:ind w:firstLine="20"/>
        <w:jc w:val="both"/>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Ծառայություն մատուցող կազմակերպությունը պետք է մատուցի տրանպորտային ծառայություններ (բանախոսների, մոդերատորների տեղափոխումը դեպի հանրային քննարկման հարթակ և վերադարձ, </w:t>
      </w:r>
      <w:r w:rsidRPr="00DA5229">
        <w:rPr>
          <w:rFonts w:ascii="GHEA Grapalat" w:eastAsia="GHEA Grapalat" w:hAnsi="GHEA Grapalat"/>
          <w:sz w:val="20"/>
          <w:szCs w:val="20"/>
          <w:highlight w:val="white"/>
        </w:rPr>
        <w:t>ինչպես նաև</w:t>
      </w:r>
      <w:r w:rsidRPr="00DA5229">
        <w:rPr>
          <w:rFonts w:ascii="GHEA Grapalat" w:eastAsia="GHEA Grapalat" w:hAnsi="GHEA Grapalat"/>
          <w:sz w:val="20"/>
          <w:szCs w:val="20"/>
        </w:rPr>
        <w:t xml:space="preserve"> միջոցառման իրականացումն համակարգող մասնագիտական խմբի անդամների ՝7 անձի տեղափոխում Երևանից ՀՀ 2025</w:t>
      </w:r>
      <w:r>
        <w:rPr>
          <w:rFonts w:ascii="GHEA Grapalat" w:eastAsia="GHEA Grapalat" w:hAnsi="GHEA Grapalat"/>
          <w:sz w:val="20"/>
          <w:szCs w:val="20"/>
          <w:lang w:val="hy-AM"/>
        </w:rPr>
        <w:t>թ</w:t>
      </w:r>
      <w:r w:rsidRPr="00DA5229">
        <w:rPr>
          <w:rFonts w:ascii="GHEA Grapalat" w:eastAsia="GHEA Grapalat" w:hAnsi="GHEA Grapalat"/>
          <w:sz w:val="20"/>
          <w:szCs w:val="20"/>
        </w:rPr>
        <w:t xml:space="preserve"> երիտասարդական մայրաքաղաք Ապարան և հակառակ </w:t>
      </w:r>
      <w:proofErr w:type="gramStart"/>
      <w:r w:rsidRPr="00DA5229">
        <w:rPr>
          <w:rFonts w:ascii="GHEA Grapalat" w:eastAsia="GHEA Grapalat" w:hAnsi="GHEA Grapalat"/>
          <w:sz w:val="20"/>
          <w:szCs w:val="20"/>
        </w:rPr>
        <w:t>ուղղությամբ</w:t>
      </w:r>
      <w:r w:rsidRPr="00DA5229">
        <w:rPr>
          <w:rFonts w:ascii="GHEA Grapalat" w:eastAsia="GHEA Grapalat" w:hAnsi="GHEA Grapalat"/>
          <w:sz w:val="20"/>
          <w:szCs w:val="20"/>
          <w:highlight w:val="white"/>
        </w:rPr>
        <w:t>)՝</w:t>
      </w:r>
      <w:proofErr w:type="gramEnd"/>
      <w:r>
        <w:rPr>
          <w:rFonts w:ascii="GHEA Grapalat" w:eastAsia="GHEA Grapalat" w:hAnsi="GHEA Grapalat" w:cs="GHEA Grapalat"/>
          <w:sz w:val="20"/>
          <w:szCs w:val="20"/>
          <w:highlight w:val="white"/>
        </w:rPr>
        <w:t xml:space="preserve"> իր հաշվին և իր տրանսպորտային միջոցներով: Տրանսպորտային միջոցը պետք է լինի տեխնիկապես սարքին և մաքուր վիճակում։</w:t>
      </w:r>
    </w:p>
    <w:p w:rsidR="00B05665" w:rsidRPr="00DA5229" w:rsidRDefault="00B05665" w:rsidP="00B05665">
      <w:pPr>
        <w:spacing w:line="276" w:lineRule="auto"/>
        <w:ind w:firstLine="20"/>
        <w:jc w:val="both"/>
        <w:rPr>
          <w:rFonts w:eastAsia="GHEA Grapalat"/>
          <w:highlight w:val="white"/>
        </w:rPr>
      </w:pPr>
      <w:r>
        <w:rPr>
          <w:rFonts w:ascii="GHEA Grapalat" w:eastAsia="GHEA Grapalat" w:hAnsi="GHEA Grapalat" w:cs="GHEA Grapalat"/>
          <w:sz w:val="20"/>
          <w:szCs w:val="20"/>
          <w:highlight w:val="white"/>
        </w:rPr>
        <w:t xml:space="preserve">Ծառայություն մատուցող կազմակերպությունը պետք է ապահովի </w:t>
      </w:r>
      <w:r w:rsidRPr="00DA5229">
        <w:rPr>
          <w:rFonts w:ascii="GHEA Grapalat" w:eastAsia="GHEA Grapalat" w:hAnsi="GHEA Grapalat"/>
          <w:sz w:val="20"/>
          <w:szCs w:val="20"/>
        </w:rPr>
        <w:t>Աղյուսակ 4-ում ն</w:t>
      </w:r>
      <w:r w:rsidRPr="00DA5229">
        <w:rPr>
          <w:rFonts w:ascii="GHEA Grapalat" w:eastAsia="GHEA Grapalat" w:hAnsi="GHEA Grapalat"/>
          <w:sz w:val="20"/>
          <w:szCs w:val="20"/>
          <w:highlight w:val="white"/>
        </w:rPr>
        <w:t>շված հանրային քննարկման հարթակներում տեղի ունեցող քննարկումների լուսա- և տեսանկարահանման աշխատանքները։</w:t>
      </w:r>
    </w:p>
    <w:p w:rsidR="00B05665" w:rsidRDefault="00B05665" w:rsidP="00B05665">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Միջոցառման արդյունքներով հաշվետվությունը պետք է պարունակի Ծառայություն մատուցող կազմակերպության կողմից պատրաստած </w:t>
      </w:r>
      <w:r w:rsidRPr="00DA5229">
        <w:rPr>
          <w:rFonts w:ascii="GHEA Grapalat" w:eastAsia="GHEA Grapalat" w:hAnsi="GHEA Grapalat"/>
          <w:sz w:val="20"/>
          <w:szCs w:val="20"/>
        </w:rPr>
        <w:t>առնվազն 7 րոպե տևողությամբ տեսաֆիլմ, ո</w:t>
      </w:r>
      <w:r>
        <w:rPr>
          <w:rFonts w:ascii="GHEA Grapalat" w:eastAsia="GHEA Grapalat" w:hAnsi="GHEA Grapalat" w:cs="GHEA Grapalat"/>
          <w:sz w:val="20"/>
          <w:szCs w:val="20"/>
        </w:rPr>
        <w:t>րը կպարունակի կադրեր ՀՀ մարզերում և Երևանում տեղի ունեցած հանրային քննարկման բոլոր հարթակներից, բացի տեսաֆիլմից ներկայացնել նաև հանրային քննարկման բոլոր հարթակներում տեղի ունեցած հանդիպումներից ֆոտո և կարճ վիդեո նյութեր</w:t>
      </w:r>
      <w:r>
        <w:rPr>
          <w:rFonts w:ascii="GHEA Grapalat" w:eastAsia="GHEA Grapalat" w:hAnsi="GHEA Grapalat" w:cs="GHEA Grapalat"/>
          <w:sz w:val="20"/>
          <w:szCs w:val="20"/>
          <w:shd w:val="clear" w:color="auto" w:fill="F9CB9C"/>
        </w:rPr>
        <w:t xml:space="preserve"> </w:t>
      </w:r>
      <w:r>
        <w:rPr>
          <w:rFonts w:ascii="GHEA Grapalat" w:eastAsia="GHEA Grapalat" w:hAnsi="GHEA Grapalat" w:cs="GHEA Grapalat"/>
          <w:sz w:val="20"/>
          <w:szCs w:val="20"/>
        </w:rPr>
        <w:t>էլեկտրոնային տարբերակով։ Հաշվետվության նյութերը պետք է ներկայացվեն էլեկտրոնային կրիչով։</w:t>
      </w:r>
    </w:p>
    <w:p w:rsidR="00B05665" w:rsidRDefault="00B05665" w:rsidP="00B05665">
      <w:pPr>
        <w:spacing w:line="276" w:lineRule="auto"/>
        <w:jc w:val="right"/>
        <w:rPr>
          <w:rFonts w:ascii="Calibri" w:eastAsia="Calibri" w:hAnsi="Calibri" w:cs="Calibri"/>
          <w:i/>
          <w:color w:val="000000"/>
        </w:rPr>
      </w:pPr>
    </w:p>
    <w:p w:rsidR="00B05665" w:rsidRDefault="00B05665" w:rsidP="00B05665">
      <w:pPr>
        <w:spacing w:line="276" w:lineRule="auto"/>
        <w:jc w:val="right"/>
        <w:rPr>
          <w:rFonts w:ascii="Calibri" w:eastAsia="Calibri" w:hAnsi="Calibri" w:cs="Calibri"/>
          <w:i/>
          <w:color w:val="000000"/>
        </w:rPr>
      </w:pPr>
    </w:p>
    <w:p w:rsidR="00B05665" w:rsidRDefault="00B05665" w:rsidP="00B05665">
      <w:pPr>
        <w:spacing w:line="276" w:lineRule="auto"/>
        <w:jc w:val="right"/>
        <w:rPr>
          <w:rFonts w:ascii="Calibri" w:eastAsia="Calibri" w:hAnsi="Calibri" w:cs="Calibri"/>
          <w:i/>
          <w:color w:val="000000"/>
        </w:rPr>
      </w:pPr>
    </w:p>
    <w:p w:rsidR="00B05665" w:rsidRDefault="00B05665" w:rsidP="00B05665">
      <w:pPr>
        <w:spacing w:line="276" w:lineRule="auto"/>
        <w:jc w:val="right"/>
        <w:rPr>
          <w:rFonts w:ascii="Calibri" w:eastAsia="Calibri" w:hAnsi="Calibri" w:cs="Calibri"/>
          <w:i/>
          <w:color w:val="000000"/>
        </w:rPr>
      </w:pPr>
    </w:p>
    <w:p w:rsidR="00B05665" w:rsidRDefault="00B05665" w:rsidP="00B05665">
      <w:pPr>
        <w:ind w:left="9720" w:right="460" w:hanging="4500"/>
        <w:jc w:val="right"/>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t>Աղյուսակ 1</w:t>
      </w:r>
    </w:p>
    <w:p w:rsidR="00B05665" w:rsidRDefault="00B05665" w:rsidP="00B05665">
      <w:pPr>
        <w:spacing w:before="240" w:after="240"/>
        <w:ind w:left="9720" w:hanging="4500"/>
        <w:jc w:val="center"/>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t xml:space="preserve"> </w:t>
      </w:r>
    </w:p>
    <w:p w:rsidR="00B05665" w:rsidRDefault="00B05665" w:rsidP="00B05665">
      <w:pPr>
        <w:spacing w:before="240" w:after="240"/>
        <w:jc w:val="center"/>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t>Քաղաքացու օրվա առթիվ կազմակերպվող միջոցառման շրջանակներում հանրային քննարկման հարթակների ցանկ – ՀՀ ՄԱՐԶԵՐ</w:t>
      </w:r>
    </w:p>
    <w:p w:rsidR="00B05665" w:rsidRDefault="00B05665" w:rsidP="00B05665">
      <w:pPr>
        <w:ind w:left="5220" w:hanging="4500"/>
        <w:rPr>
          <w:rFonts w:ascii="GHEA Grapalat" w:eastAsia="GHEA Grapalat" w:hAnsi="GHEA Grapalat" w:cs="GHEA Grapalat"/>
          <w:sz w:val="20"/>
          <w:szCs w:val="20"/>
        </w:rPr>
      </w:pPr>
    </w:p>
    <w:tbl>
      <w:tblPr>
        <w:tblW w:w="134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1530"/>
        <w:gridCol w:w="3870"/>
        <w:gridCol w:w="7385"/>
      </w:tblGrid>
      <w:tr w:rsidR="00B05665" w:rsidTr="0054537C">
        <w:trPr>
          <w:jc w:val="center"/>
        </w:trPr>
        <w:tc>
          <w:tcPr>
            <w:tcW w:w="625" w:type="dxa"/>
            <w:vAlign w:val="center"/>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N</w:t>
            </w:r>
          </w:p>
        </w:tc>
        <w:tc>
          <w:tcPr>
            <w:tcW w:w="1530" w:type="dxa"/>
            <w:vAlign w:val="center"/>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ՀՀ մարզ</w:t>
            </w:r>
          </w:p>
        </w:tc>
        <w:tc>
          <w:tcPr>
            <w:tcW w:w="3870" w:type="dxa"/>
            <w:vAlign w:val="center"/>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Համայնք/Բնակավայր</w:t>
            </w:r>
          </w:p>
        </w:tc>
        <w:tc>
          <w:tcPr>
            <w:tcW w:w="7385" w:type="dxa"/>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Քննարկման համար առաջարկվող փակ վայրերը</w:t>
            </w:r>
          </w:p>
        </w:tc>
      </w:tr>
      <w:tr w:rsidR="00B05665" w:rsidTr="0054537C">
        <w:trPr>
          <w:trHeight w:val="683"/>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Արագածոտն</w:t>
            </w:r>
          </w:p>
        </w:tc>
        <w:tc>
          <w:tcPr>
            <w:tcW w:w="3870" w:type="dxa"/>
            <w:vAlign w:val="center"/>
          </w:tcPr>
          <w:p w:rsidR="00B05665" w:rsidRDefault="00B05665" w:rsidP="0054537C">
            <w:pPr>
              <w:spacing w:line="276" w:lineRule="auto"/>
              <w:rPr>
                <w:rFonts w:ascii="GHEA Grapalat" w:eastAsia="GHEA Grapalat" w:hAnsi="GHEA Grapalat" w:cs="GHEA Grapalat"/>
                <w:sz w:val="20"/>
                <w:szCs w:val="20"/>
                <w:highlight w:val="white"/>
              </w:rPr>
            </w:pPr>
            <w:r>
              <w:rPr>
                <w:rFonts w:ascii="GHEA Grapalat" w:eastAsia="GHEA Grapalat" w:hAnsi="GHEA Grapalat" w:cs="GHEA Grapalat"/>
                <w:sz w:val="20"/>
                <w:szCs w:val="20"/>
              </w:rPr>
              <w:t>Աշտարակ համայնք,   ք</w:t>
            </w:r>
            <w:r>
              <w:rPr>
                <w:rFonts w:ascii="MS Gothic" w:eastAsia="MS Gothic" w:hAnsi="MS Gothic" w:cs="MS Gothic"/>
                <w:sz w:val="20"/>
                <w:szCs w:val="20"/>
              </w:rPr>
              <w:t>․</w:t>
            </w:r>
            <w:r>
              <w:rPr>
                <w:rFonts w:ascii="GHEA Grapalat" w:eastAsia="GHEA Grapalat" w:hAnsi="GHEA Grapalat" w:cs="GHEA Grapalat"/>
                <w:sz w:val="20"/>
                <w:szCs w:val="20"/>
              </w:rPr>
              <w:t xml:space="preserve"> Աշտարակ</w:t>
            </w:r>
          </w:p>
        </w:tc>
        <w:tc>
          <w:tcPr>
            <w:tcW w:w="7385" w:type="dxa"/>
            <w:vAlign w:val="center"/>
          </w:tcPr>
          <w:p w:rsidR="00B05665" w:rsidRDefault="00B05665" w:rsidP="0054537C">
            <w:pPr>
              <w:spacing w:line="276" w:lineRule="auto"/>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«Արտեմի Այվազյանի անվան երաժշտական դպրոց»</w:t>
            </w:r>
          </w:p>
        </w:tc>
      </w:tr>
      <w:tr w:rsidR="00B05665" w:rsidTr="0054537C">
        <w:trPr>
          <w:trHeight w:val="62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highlight w:val="white"/>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highlight w:val="white"/>
              </w:rPr>
            </w:pPr>
          </w:p>
        </w:tc>
        <w:tc>
          <w:tcPr>
            <w:tcW w:w="3870" w:type="dxa"/>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Ապարան համայնք, ք</w:t>
            </w:r>
            <w:r>
              <w:rPr>
                <w:rFonts w:ascii="MS Gothic" w:eastAsia="MS Gothic" w:hAnsi="MS Gothic" w:cs="MS Gothic"/>
                <w:sz w:val="20"/>
                <w:szCs w:val="20"/>
              </w:rPr>
              <w:t>․</w:t>
            </w:r>
            <w:r>
              <w:rPr>
                <w:rFonts w:ascii="GHEA Grapalat" w:eastAsia="GHEA Grapalat" w:hAnsi="GHEA Grapalat" w:cs="GHEA Grapalat"/>
                <w:sz w:val="20"/>
                <w:szCs w:val="20"/>
              </w:rPr>
              <w:t xml:space="preserve"> Ապարան</w:t>
            </w:r>
          </w:p>
        </w:tc>
        <w:tc>
          <w:tcPr>
            <w:tcW w:w="7385" w:type="dxa"/>
            <w:vAlign w:val="center"/>
          </w:tcPr>
          <w:p w:rsidR="00B05665" w:rsidRDefault="00B05665" w:rsidP="0054537C">
            <w:pPr>
              <w:spacing w:line="276" w:lineRule="auto"/>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Ապարանի մշակույթի տուն</w:t>
            </w:r>
          </w:p>
        </w:tc>
      </w:tr>
      <w:tr w:rsidR="00B05665" w:rsidTr="0054537C">
        <w:trPr>
          <w:trHeight w:val="62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highlight w:val="white"/>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highlight w:val="white"/>
              </w:rPr>
            </w:pPr>
          </w:p>
        </w:tc>
        <w:tc>
          <w:tcPr>
            <w:tcW w:w="3870" w:type="dxa"/>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highlight w:val="white"/>
              </w:rPr>
              <w:t>Թալին համայնք, ք</w:t>
            </w:r>
            <w:r>
              <w:rPr>
                <w:rFonts w:ascii="MS Gothic" w:eastAsia="MS Gothic" w:hAnsi="MS Gothic" w:cs="MS Gothic"/>
                <w:sz w:val="20"/>
                <w:szCs w:val="20"/>
                <w:highlight w:val="white"/>
              </w:rPr>
              <w:t>․</w:t>
            </w:r>
            <w:r>
              <w:rPr>
                <w:rFonts w:ascii="GHEA Grapalat" w:eastAsia="GHEA Grapalat" w:hAnsi="GHEA Grapalat" w:cs="GHEA Grapalat"/>
                <w:sz w:val="20"/>
                <w:szCs w:val="20"/>
                <w:highlight w:val="white"/>
              </w:rPr>
              <w:t>Թալին</w:t>
            </w:r>
            <w:r>
              <w:rPr>
                <w:rFonts w:ascii="GHEA Grapalat" w:eastAsia="GHEA Grapalat" w:hAnsi="GHEA Grapalat" w:cs="GHEA Grapalat"/>
                <w:sz w:val="20"/>
                <w:szCs w:val="20"/>
              </w:rPr>
              <w:t xml:space="preserve">               </w:t>
            </w:r>
          </w:p>
        </w:tc>
        <w:tc>
          <w:tcPr>
            <w:tcW w:w="7385" w:type="dxa"/>
            <w:vAlign w:val="center"/>
          </w:tcPr>
          <w:p w:rsidR="00B05665" w:rsidRDefault="00B05665" w:rsidP="0054537C">
            <w:pPr>
              <w:spacing w:line="276" w:lineRule="auto"/>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Թալինի մշակույթի տուն</w:t>
            </w:r>
          </w:p>
        </w:tc>
      </w:tr>
      <w:tr w:rsidR="00B05665" w:rsidTr="0054537C">
        <w:trPr>
          <w:trHeight w:val="435"/>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2</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Արարատ</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Արտաշատ</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Ամո Խարազյանի անվան պետրական դրամատիկական թատրոն</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Արարատ/ ք</w:t>
            </w:r>
            <w:r>
              <w:rPr>
                <w:rFonts w:ascii="MS Gothic" w:eastAsia="MS Gothic" w:hAnsi="MS Gothic" w:cs="MS Gothic"/>
                <w:sz w:val="20"/>
                <w:szCs w:val="20"/>
              </w:rPr>
              <w:t>․</w:t>
            </w:r>
            <w:r>
              <w:rPr>
                <w:rFonts w:ascii="GHEA Grapalat" w:eastAsia="GHEA Grapalat" w:hAnsi="GHEA Grapalat" w:cs="GHEA Grapalat"/>
                <w:sz w:val="20"/>
                <w:szCs w:val="20"/>
              </w:rPr>
              <w:t xml:space="preserve"> Արարատ</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«Արարատ քաղաքի մշակույթի և արվեստի կենտրոն» ՀՈԱԿ</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Արարատ/ գ</w:t>
            </w:r>
            <w:r>
              <w:rPr>
                <w:rFonts w:ascii="MS Gothic" w:eastAsia="MS Gothic" w:hAnsi="MS Gothic" w:cs="MS Gothic"/>
                <w:sz w:val="20"/>
                <w:szCs w:val="20"/>
              </w:rPr>
              <w:t>․</w:t>
            </w:r>
            <w:r>
              <w:rPr>
                <w:rFonts w:ascii="GHEA Grapalat" w:eastAsia="GHEA Grapalat" w:hAnsi="GHEA Grapalat" w:cs="GHEA Grapalat"/>
                <w:sz w:val="20"/>
                <w:szCs w:val="20"/>
              </w:rPr>
              <w:t xml:space="preserve"> Ավշար</w:t>
            </w:r>
          </w:p>
        </w:tc>
        <w:tc>
          <w:tcPr>
            <w:tcW w:w="738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Ավշարի մշակույթի տուն</w:t>
            </w:r>
          </w:p>
        </w:tc>
      </w:tr>
      <w:tr w:rsidR="00B05665" w:rsidTr="0054537C">
        <w:trPr>
          <w:trHeight w:val="55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Արարատ/ գ</w:t>
            </w:r>
            <w:r>
              <w:rPr>
                <w:rFonts w:ascii="MS Gothic" w:eastAsia="MS Gothic" w:hAnsi="MS Gothic" w:cs="MS Gothic"/>
                <w:sz w:val="20"/>
                <w:szCs w:val="20"/>
              </w:rPr>
              <w:t>․</w:t>
            </w:r>
            <w:r>
              <w:rPr>
                <w:rFonts w:ascii="GHEA Grapalat" w:eastAsia="GHEA Grapalat" w:hAnsi="GHEA Grapalat" w:cs="GHEA Grapalat"/>
                <w:sz w:val="20"/>
                <w:szCs w:val="20"/>
              </w:rPr>
              <w:t xml:space="preserve"> Արարատ</w:t>
            </w:r>
          </w:p>
        </w:tc>
        <w:tc>
          <w:tcPr>
            <w:tcW w:w="738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տան նախասրահ</w:t>
            </w:r>
          </w:p>
          <w:p w:rsidR="00B05665" w:rsidRDefault="00B05665" w:rsidP="0054537C">
            <w:pPr>
              <w:spacing w:line="276" w:lineRule="auto"/>
              <w:rPr>
                <w:rFonts w:ascii="GHEA Grapalat" w:eastAsia="GHEA Grapalat" w:hAnsi="GHEA Grapalat" w:cs="GHEA Grapalat"/>
                <w:sz w:val="20"/>
                <w:szCs w:val="20"/>
              </w:rPr>
            </w:pPr>
          </w:p>
        </w:tc>
      </w:tr>
      <w:tr w:rsidR="00B05665" w:rsidTr="0054537C">
        <w:trPr>
          <w:trHeight w:val="49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Մրգավետ</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48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Աբովյան</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48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Բերքանուշ</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552"/>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Փոքր Վեդի բնակավայր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տան դահլիճ</w:t>
            </w:r>
          </w:p>
        </w:tc>
      </w:tr>
      <w:tr w:rsidR="00B05665" w:rsidTr="0054537C">
        <w:trPr>
          <w:trHeight w:val="552"/>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Տափերական բնակավայր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 փոքր դահլիճ</w:t>
            </w:r>
          </w:p>
        </w:tc>
      </w:tr>
      <w:tr w:rsidR="00B05665" w:rsidTr="0054537C">
        <w:trPr>
          <w:trHeight w:val="58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Լուսառատ բնակավայր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408"/>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Ոսկետափ բնակավայր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Ոսկետափի Մշակույթի տուն</w:t>
            </w:r>
          </w:p>
        </w:tc>
      </w:tr>
      <w:tr w:rsidR="00B05665" w:rsidTr="0054537C">
        <w:trPr>
          <w:trHeight w:val="678"/>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Վեդի քաղաքային բնակավայր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«Վեդի համայնքի մշակույթի տուն» ՀՈԱԿ</w:t>
            </w:r>
          </w:p>
        </w:tc>
      </w:tr>
      <w:tr w:rsidR="00B05665" w:rsidTr="0054537C">
        <w:trPr>
          <w:trHeight w:val="48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Վերին Դվին</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543"/>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3</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Արմավիր</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Արմավիր</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Արմավիրի համայնքապետարանի մեծ դահլիճ </w:t>
            </w:r>
          </w:p>
        </w:tc>
      </w:tr>
      <w:tr w:rsidR="00B05665" w:rsidTr="0054537C">
        <w:trPr>
          <w:trHeight w:val="498"/>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Վաղարշապատ</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Վաղարշապատի համայնքապետարանի վարչական շենքի դահլիճ</w:t>
            </w:r>
          </w:p>
        </w:tc>
      </w:tr>
      <w:tr w:rsidR="00B05665" w:rsidTr="0054537C">
        <w:trPr>
          <w:trHeight w:val="723"/>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Արաքս համայնք, Առատաշեն բնակավայր</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&lt;&lt;Առատաշենի մշակույթի տուն&gt;&gt; ՀՈԱԿ</w:t>
            </w:r>
          </w:p>
        </w:tc>
      </w:tr>
      <w:tr w:rsidR="00B05665" w:rsidTr="0054537C">
        <w:trPr>
          <w:trHeight w:val="543"/>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Մեծամոր/ ք</w:t>
            </w:r>
            <w:r>
              <w:rPr>
                <w:rFonts w:ascii="MS Gothic" w:eastAsia="MS Gothic" w:hAnsi="MS Gothic" w:cs="MS Gothic"/>
                <w:sz w:val="20"/>
                <w:szCs w:val="20"/>
              </w:rPr>
              <w:t>․</w:t>
            </w:r>
            <w:r>
              <w:rPr>
                <w:rFonts w:ascii="GHEA Grapalat" w:eastAsia="GHEA Grapalat" w:hAnsi="GHEA Grapalat" w:cs="GHEA Grapalat"/>
                <w:sz w:val="20"/>
                <w:szCs w:val="20"/>
              </w:rPr>
              <w:t>Մեծամոր</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ք</w:t>
            </w:r>
            <w:r>
              <w:rPr>
                <w:rFonts w:ascii="MS Gothic" w:eastAsia="MS Gothic" w:hAnsi="MS Gothic" w:cs="MS Gothic"/>
                <w:sz w:val="20"/>
                <w:szCs w:val="20"/>
              </w:rPr>
              <w:t>․</w:t>
            </w:r>
            <w:r>
              <w:rPr>
                <w:rFonts w:ascii="GHEA Grapalat" w:eastAsia="GHEA Grapalat" w:hAnsi="GHEA Grapalat" w:cs="GHEA Grapalat"/>
                <w:sz w:val="20"/>
                <w:szCs w:val="20"/>
              </w:rPr>
              <w:t xml:space="preserve"> Մեծամորի մշակույթի տան նախասրահ</w:t>
            </w:r>
          </w:p>
        </w:tc>
      </w:tr>
      <w:tr w:rsidR="00B05665" w:rsidTr="0054537C">
        <w:trPr>
          <w:trHeight w:val="588"/>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Փարաքար համայնք, Փարաքար բնակավայր</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«Փարաքարի Մշակույթի և երիտասարդության պալատ» ՀՈԱԿ</w:t>
            </w:r>
          </w:p>
        </w:tc>
      </w:tr>
      <w:tr w:rsidR="00B05665" w:rsidTr="0054537C">
        <w:trPr>
          <w:trHeight w:val="453"/>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Բաղրամյան համայնք</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Դալարիկի երաժշտական դպրոց</w:t>
            </w:r>
          </w:p>
        </w:tc>
      </w:tr>
      <w:tr w:rsidR="00B05665" w:rsidTr="0054537C">
        <w:trPr>
          <w:trHeight w:val="72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 Խոյ համայնք, բ</w:t>
            </w:r>
            <w:r>
              <w:rPr>
                <w:rFonts w:ascii="MS Gothic" w:eastAsia="MS Gothic" w:hAnsi="MS Gothic" w:cs="MS Gothic"/>
                <w:sz w:val="20"/>
                <w:szCs w:val="20"/>
              </w:rPr>
              <w:t>․</w:t>
            </w:r>
            <w:r>
              <w:rPr>
                <w:rFonts w:ascii="GHEA Grapalat" w:eastAsia="GHEA Grapalat" w:hAnsi="GHEA Grapalat" w:cs="GHEA Grapalat"/>
                <w:sz w:val="20"/>
                <w:szCs w:val="20"/>
              </w:rPr>
              <w:t xml:space="preserve"> Գեղակերտ</w:t>
            </w:r>
          </w:p>
        </w:tc>
        <w:tc>
          <w:tcPr>
            <w:tcW w:w="738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Աղավնատան Մշակույթի տուն   </w:t>
            </w:r>
          </w:p>
        </w:tc>
      </w:tr>
      <w:tr w:rsidR="00B05665" w:rsidTr="0054537C">
        <w:trPr>
          <w:trHeight w:val="604"/>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4</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Գեղարքունիք</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shd w:val="clear" w:color="auto" w:fill="F8F9FA"/>
              </w:rPr>
            </w:pPr>
            <w:r>
              <w:rPr>
                <w:rFonts w:ascii="GHEA Grapalat" w:eastAsia="GHEA Grapalat" w:hAnsi="GHEA Grapalat" w:cs="GHEA Grapalat"/>
                <w:sz w:val="20"/>
                <w:szCs w:val="20"/>
                <w:shd w:val="clear" w:color="auto" w:fill="F8F9FA"/>
              </w:rPr>
              <w:t>Սևան / Սևան</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shd w:val="clear" w:color="auto" w:fill="F8F9FA"/>
              </w:rPr>
            </w:pPr>
            <w:r>
              <w:rPr>
                <w:rFonts w:ascii="GHEA Grapalat" w:eastAsia="GHEA Grapalat" w:hAnsi="GHEA Grapalat" w:cs="GHEA Grapalat"/>
                <w:sz w:val="20"/>
                <w:szCs w:val="20"/>
                <w:shd w:val="clear" w:color="auto" w:fill="F8F9FA"/>
              </w:rPr>
              <w:t>Սևանի Ս. Զաքարյանի անվան մշակույթի պալատ, Սևանի բիզնես կենտրոնի դահլիճ</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shd w:val="clear" w:color="auto" w:fill="F8F9FA"/>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shd w:val="clear" w:color="auto" w:fill="F8F9FA"/>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Սևան / Լճաշեն</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Լճաշեն բնակավայրի մշակույթի տան դահլիճ</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Վարդենիս/Վարդենիս</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«ՀՀ Գեղարքունիքի մարզի Վարդենիս քաղաքի Մ. Մկրտչյանի անվան մշակույթի պալատ» ՀՈԱԿ</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Վարդենիս/Ծովակ</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«ՀՀ Գեղարքունիքի մարզի Վարդենիս համայնքի Ծովակ բնակավայրի մշակույթի տուն» ՀՈԱԿ</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Մարտունի/ ք. Մարտունի</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«Մարտունի քաղաքի մշակույթի կենտրոն » ՀՈԱԿ</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Մարտունի/ Ծովասար</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«Ծովասարի մշակույթի կենտրոն » ՀՈԱԿ</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Ճամբարակ/Շողակաթ</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Շողակաթի միջնակարգ դպրոց</w:t>
            </w:r>
          </w:p>
        </w:tc>
      </w:tr>
      <w:tr w:rsidR="00B05665" w:rsidTr="0054537C">
        <w:trPr>
          <w:trHeight w:val="40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Ճամբարակ/Թթուջուր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Թթուջուր գյուղի միջնակարգ դպրոց</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Գավառ/Գավառ</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ՀՀ Գեղարքունիքի մարզի Լ</w:t>
            </w:r>
            <w:r>
              <w:rPr>
                <w:rFonts w:ascii="MS Gothic" w:eastAsia="MS Gothic" w:hAnsi="MS Gothic" w:cs="MS Gothic"/>
                <w:sz w:val="20"/>
                <w:szCs w:val="20"/>
              </w:rPr>
              <w:t>․</w:t>
            </w:r>
            <w:r>
              <w:rPr>
                <w:rFonts w:ascii="GHEA Grapalat" w:eastAsia="GHEA Grapalat" w:hAnsi="GHEA Grapalat" w:cs="GHEA Grapalat"/>
                <w:sz w:val="20"/>
                <w:szCs w:val="20"/>
              </w:rPr>
              <w:t>Քալանթարի անվան  դրամատիկական թատրոն,</w:t>
            </w:r>
          </w:p>
        </w:tc>
      </w:tr>
      <w:tr w:rsidR="00B05665" w:rsidTr="0054537C">
        <w:trPr>
          <w:trHeight w:val="435"/>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5</w:t>
            </w:r>
          </w:p>
        </w:tc>
        <w:tc>
          <w:tcPr>
            <w:tcW w:w="1530" w:type="dxa"/>
            <w:vMerge w:val="restart"/>
            <w:tcBorders>
              <w:right w:val="nil"/>
            </w:tcBorders>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Լոռի</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Վանաձոր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&lt;&lt;Վանաձոր համայնքի Հրաչյա Կլեկչյանի անվան Թիվ 1 մշակույթի տուն&gt;&gt; ՀՈԱԿ   </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 Տաշիր </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Տաշիր համայնքի մշակույթի կենտրոն ՀՈԱԿ</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Ստեփանավան</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Ստեփանավանի &lt;&lt;Սոս Սարգսյանի անվան մշակույթի պալատ&gt;&gt; ՀՈԱԿ</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Սպիտակ համայնք</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«Սպիտակի մշակույթի տուն» ՀՈԱԿ</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Փամբակ/Մարգահովիտ</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Արվեստի դպրոցի դահլիճ</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Մանկապատանեկան Ստեղծագործական Կենտրոն</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Օձուն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Օձունի մշակույթի տուն</w:t>
            </w:r>
          </w:p>
        </w:tc>
      </w:tr>
      <w:tr w:rsidR="00B05665" w:rsidTr="0054537C">
        <w:trPr>
          <w:trHeight w:val="48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Հագվի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Հագվու դպրոց</w:t>
            </w:r>
          </w:p>
        </w:tc>
      </w:tr>
      <w:tr w:rsidR="00B05665" w:rsidTr="0054537C">
        <w:trPr>
          <w:trHeight w:val="48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Աքորի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Աքորու մշակույթի տուն</w:t>
            </w:r>
          </w:p>
        </w:tc>
      </w:tr>
      <w:tr w:rsidR="00B05665" w:rsidTr="0054537C">
        <w:trPr>
          <w:trHeight w:val="43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Շնող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Շնողի մշակույթի տուն</w:t>
            </w:r>
          </w:p>
        </w:tc>
      </w:tr>
      <w:tr w:rsidR="00B05665" w:rsidTr="0054537C">
        <w:trPr>
          <w:trHeight w:val="5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Գյուլագարակ համայանք, գ</w:t>
            </w:r>
            <w:r>
              <w:rPr>
                <w:rFonts w:ascii="MS Gothic" w:eastAsia="MS Gothic" w:hAnsi="MS Gothic" w:cs="MS Gothic"/>
                <w:sz w:val="20"/>
                <w:szCs w:val="20"/>
              </w:rPr>
              <w:t>․</w:t>
            </w:r>
            <w:r>
              <w:rPr>
                <w:rFonts w:ascii="GHEA Grapalat" w:eastAsia="GHEA Grapalat" w:hAnsi="GHEA Grapalat" w:cs="GHEA Grapalat"/>
                <w:sz w:val="20"/>
                <w:szCs w:val="20"/>
              </w:rPr>
              <w:t>Գյուլագարակ</w:t>
            </w:r>
          </w:p>
        </w:tc>
        <w:tc>
          <w:tcPr>
            <w:tcW w:w="738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Գյուլագարակի մշակույթի տուն</w:t>
            </w:r>
          </w:p>
        </w:tc>
      </w:tr>
      <w:tr w:rsidR="00B05665" w:rsidTr="0054537C">
        <w:trPr>
          <w:trHeight w:val="5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համայնք, քաղաք Թումանյան</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քաղաքի մշակույթի պալատ</w:t>
            </w:r>
          </w:p>
        </w:tc>
      </w:tr>
      <w:tr w:rsidR="00B05665" w:rsidTr="0054537C">
        <w:trPr>
          <w:trHeight w:val="54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համայնք, բնակավայր Դսեղ</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Դսեղի մշակույթի տուն</w:t>
            </w:r>
          </w:p>
        </w:tc>
      </w:tr>
      <w:tr w:rsidR="00B05665" w:rsidTr="0054537C">
        <w:trPr>
          <w:trHeight w:val="52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Լոռի Բերդ համայնք/Յաղդան բնակավայր</w:t>
            </w:r>
          </w:p>
        </w:tc>
        <w:tc>
          <w:tcPr>
            <w:tcW w:w="738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Լոռի Բերդ համայնքի վարչական ղեկավարի նստավայր</w:t>
            </w:r>
          </w:p>
        </w:tc>
      </w:tr>
      <w:tr w:rsidR="00B05665" w:rsidTr="0054537C">
        <w:trPr>
          <w:trHeight w:val="411"/>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6</w:t>
            </w:r>
          </w:p>
        </w:tc>
        <w:tc>
          <w:tcPr>
            <w:tcW w:w="1530" w:type="dxa"/>
            <w:vMerge w:val="restart"/>
            <w:tcBorders>
              <w:right w:val="single" w:sz="6" w:space="0" w:color="000000"/>
            </w:tcBorders>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Շիրակ</w:t>
            </w: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Գյումրի</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Գյումրու կամերային դահլիճ</w:t>
            </w:r>
          </w:p>
        </w:tc>
      </w:tr>
      <w:tr w:rsidR="00B05665" w:rsidTr="0054537C">
        <w:trPr>
          <w:trHeight w:val="41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Արթիկ համայնք</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Արթիկ համայնքի «Տիգրան Մանսուրյանի անվան մշակույթի կենտրոն»  ՀՈԱԿ</w:t>
            </w:r>
          </w:p>
        </w:tc>
      </w:tr>
      <w:tr w:rsidR="00B05665" w:rsidTr="0054537C">
        <w:trPr>
          <w:trHeight w:val="41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Արթիկ համայնք</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Անուշավան բնակավայր</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ՀՀ ՇՄ Արթիկ համայքի «Անուշավանի</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Սուրեն Սոսյանի անվան արվեստի և սպորտի դպրոց» ՀՈԱԿ,</w:t>
            </w:r>
          </w:p>
        </w:tc>
      </w:tr>
      <w:tr w:rsidR="00B05665" w:rsidTr="0054537C">
        <w:trPr>
          <w:trHeight w:val="41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Ախուրյան համայնք, Վահրամաբերդ բնակավայր</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Վահրամաբերդի մշակույթի տուն</w:t>
            </w:r>
          </w:p>
        </w:tc>
      </w:tr>
      <w:tr w:rsidR="00B05665" w:rsidTr="0054537C">
        <w:trPr>
          <w:trHeight w:val="41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Անի համայնք</w:t>
            </w:r>
            <w:r>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rPr>
              <w:t>Մարալիկ</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Մարալիկի արվեստի դպրոցի դահլիճ</w:t>
            </w:r>
          </w:p>
        </w:tc>
      </w:tr>
      <w:tr w:rsidR="00B05665" w:rsidTr="0054537C">
        <w:trPr>
          <w:trHeight w:val="52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Աշոցք համայնք/</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Աշոցք բնակավայր</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«Աշոցքի մարզամշակութային կենտրոն» ՀՈԱԿ-ի փոքր դահլիճ</w:t>
            </w:r>
          </w:p>
        </w:tc>
      </w:tr>
      <w:tr w:rsidR="00B05665" w:rsidTr="0054537C">
        <w:trPr>
          <w:trHeight w:val="41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Ամասիա</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«Ամասիայի մանկապատանեկան մարզադպրոց» ՀՈԱԿ ՇՄ համայնք Ամասիա</w:t>
            </w:r>
          </w:p>
        </w:tc>
      </w:tr>
      <w:tr w:rsidR="00B05665" w:rsidTr="0054537C">
        <w:trPr>
          <w:trHeight w:val="552"/>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7</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Վայոց ձոր</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Եղեգնաձոր համայնք, Եղեգնաձոր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«Եղեգնաձորի մանկապատանեկան ստեղծագործական կենտրոն» ՀՈԱԿ  </w:t>
            </w:r>
          </w:p>
        </w:tc>
      </w:tr>
      <w:tr w:rsidR="00B05665" w:rsidTr="0054537C">
        <w:trPr>
          <w:trHeight w:val="552"/>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Վայք համայնք, Վայք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«Վայք համայնքի մշակույթի տուն» ՀՈԱԿ </w:t>
            </w:r>
          </w:p>
        </w:tc>
      </w:tr>
      <w:tr w:rsidR="00B05665" w:rsidTr="0054537C">
        <w:trPr>
          <w:trHeight w:val="604"/>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Ջերմուկ համայնք,  Ջերմուկ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«Ջերմուկ համայնքի Շառլ Ազնավուրի անվան արվեստի դպրոց» ՀՈԱԿ,    </w:t>
            </w:r>
          </w:p>
        </w:tc>
      </w:tr>
      <w:tr w:rsidR="00B05665" w:rsidTr="0054537C">
        <w:trPr>
          <w:trHeight w:val="416"/>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Արենի համայնք, Արենի բնակավայր</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65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Եղեգիս համայնք, Շատին բնակավայր</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Շատինի միջնակարգ դպրոցի դահլիճ </w:t>
            </w:r>
          </w:p>
        </w:tc>
      </w:tr>
      <w:tr w:rsidR="00B05665" w:rsidTr="0054537C">
        <w:trPr>
          <w:trHeight w:val="370"/>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8</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Կոտայք</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Աբովյան համայնք</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Աբովյան համայնքի «Աբովյան քաղաքի Զարեհ Սահակյանցի անվան երաժշտական դպրոց» </w:t>
            </w:r>
          </w:p>
        </w:tc>
      </w:tr>
      <w:tr w:rsidR="00B05665" w:rsidTr="0054537C">
        <w:trPr>
          <w:trHeight w:val="3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Բյուրեղավան համայնք</w:t>
            </w:r>
          </w:p>
        </w:tc>
        <w:tc>
          <w:tcPr>
            <w:tcW w:w="738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«Բյուրեղավան համայնքի մարզամշակութային կենտրոն» բյուջետային հիմնարկ</w:t>
            </w:r>
          </w:p>
        </w:tc>
      </w:tr>
      <w:tr w:rsidR="00B05665" w:rsidTr="0054537C">
        <w:trPr>
          <w:trHeight w:val="3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Նոր Հաճըն համայնք</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«Նոր Հաճընի համայնքապետարանի արվեստի դպրոց» ՀՈԱԿ</w:t>
            </w:r>
          </w:p>
        </w:tc>
      </w:tr>
      <w:tr w:rsidR="00B05665" w:rsidTr="0054537C">
        <w:trPr>
          <w:trHeight w:val="3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Գառնի համայնք</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&lt;&lt;Գառնիի արվեստի,մշակույթի և սպորտի կենտրոն&gt;&gt; ԱԿՈՒՀ ՀՈԱԿ</w:t>
            </w:r>
          </w:p>
        </w:tc>
      </w:tr>
      <w:tr w:rsidR="00B05665" w:rsidTr="0054537C">
        <w:trPr>
          <w:trHeight w:val="3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Ծաղկաձոր համայնք Մեղրաձոր բնակավայր</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Սամվել Մուրադյանի անվան մարզամշակութային կենտրոն / հանրային գրադարան /</w:t>
            </w:r>
          </w:p>
        </w:tc>
      </w:tr>
      <w:tr w:rsidR="00B05665" w:rsidTr="0054537C">
        <w:trPr>
          <w:trHeight w:val="3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Հրազդան համայնք</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«Հրազդանի Կոստան Զարյանի անվան արվեստի դպրոց» ՀՈԱԿ -ի  «Հովհաննես Հաջինյանի անվան արվեստաց սրահ»</w:t>
            </w:r>
          </w:p>
        </w:tc>
      </w:tr>
      <w:tr w:rsidR="00B05665" w:rsidTr="0054537C">
        <w:trPr>
          <w:trHeight w:val="37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Նաիրի համայնք, Եղվարդ</w:t>
            </w:r>
          </w:p>
        </w:tc>
        <w:tc>
          <w:tcPr>
            <w:tcW w:w="738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«Եղվարդի արվեստի դպրոց»</w:t>
            </w:r>
          </w:p>
        </w:tc>
      </w:tr>
      <w:tr w:rsidR="00B05665" w:rsidTr="0054537C">
        <w:trPr>
          <w:trHeight w:val="20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Նաիրի համայնք, Քասախ</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«Քասախի արվեստի դպրոց»</w:t>
            </w:r>
          </w:p>
        </w:tc>
      </w:tr>
      <w:tr w:rsidR="00B05665" w:rsidTr="0054537C">
        <w:trPr>
          <w:trHeight w:val="678"/>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Չարենցավան համայնք</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«Գառզուի անվան արվեստի դպրոց» ՀՈԱԿ-ի դահլիճ Կ. Դեմիրճյանի անվան հրապարակ N 1</w:t>
            </w:r>
          </w:p>
        </w:tc>
      </w:tr>
      <w:tr w:rsidR="00B05665" w:rsidTr="0054537C">
        <w:trPr>
          <w:trHeight w:val="613"/>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Ջրվեժ համայնք</w:t>
            </w:r>
          </w:p>
        </w:tc>
        <w:tc>
          <w:tcPr>
            <w:tcW w:w="738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Ջրվեժ գյուղի</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համայնքապետարանի շենքում (համայնքի ղեկավարի աշխատասենյակ)</w:t>
            </w:r>
          </w:p>
        </w:tc>
      </w:tr>
      <w:tr w:rsidR="00B05665" w:rsidTr="0054537C">
        <w:trPr>
          <w:trHeight w:val="507"/>
          <w:jc w:val="center"/>
        </w:trPr>
        <w:tc>
          <w:tcPr>
            <w:tcW w:w="625" w:type="dxa"/>
            <w:vMerge w:val="restart"/>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lastRenderedPageBreak/>
              <w:t>9</w:t>
            </w:r>
          </w:p>
        </w:tc>
        <w:tc>
          <w:tcPr>
            <w:tcW w:w="1530" w:type="dxa"/>
            <w:vMerge w:val="restart"/>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Սյունիք</w:t>
            </w:r>
          </w:p>
        </w:tc>
        <w:tc>
          <w:tcPr>
            <w:tcW w:w="38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Գորիս համայնք, Խնձորեսկ բնակավայր </w:t>
            </w:r>
          </w:p>
        </w:tc>
        <w:tc>
          <w:tcPr>
            <w:tcW w:w="7385"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Խնձորեսկի մշակույթի տուն</w:t>
            </w:r>
          </w:p>
        </w:tc>
      </w:tr>
      <w:tr w:rsidR="00B05665" w:rsidTr="0054537C">
        <w:trPr>
          <w:trHeight w:val="709"/>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Գորիս համայնք ք. Գորիս </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Գորիսի «Գուսան Աշոտի անվան մշակույթի կենտրոն» ՀՈԱԿ-ի դահլիճ</w:t>
            </w:r>
          </w:p>
        </w:tc>
      </w:tr>
      <w:tr w:rsidR="00B05665" w:rsidTr="0054537C">
        <w:trPr>
          <w:trHeight w:val="709"/>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ք</w:t>
            </w:r>
            <w:r>
              <w:rPr>
                <w:rFonts w:ascii="MS Gothic" w:eastAsia="MS Gothic" w:hAnsi="MS Gothic" w:cs="MS Gothic"/>
                <w:sz w:val="20"/>
                <w:szCs w:val="20"/>
              </w:rPr>
              <w:t>․</w:t>
            </w:r>
            <w:r>
              <w:rPr>
                <w:rFonts w:ascii="GHEA Grapalat" w:eastAsia="GHEA Grapalat" w:hAnsi="GHEA Grapalat" w:cs="GHEA Grapalat"/>
                <w:sz w:val="20"/>
                <w:szCs w:val="20"/>
              </w:rPr>
              <w:t>Սիսիան</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«Համո Սահյանի անվան Սիսիանի քաղաքային մշակույթի կենտրոն» ՀՈԱԿ-ի դահլիճ</w:t>
            </w:r>
          </w:p>
        </w:tc>
      </w:tr>
      <w:tr w:rsidR="00B05665" w:rsidTr="0054537C">
        <w:trPr>
          <w:trHeight w:val="51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ք</w:t>
            </w:r>
            <w:r>
              <w:rPr>
                <w:rFonts w:ascii="MS Gothic" w:eastAsia="MS Gothic" w:hAnsi="MS Gothic" w:cs="MS Gothic"/>
                <w:sz w:val="20"/>
                <w:szCs w:val="20"/>
              </w:rPr>
              <w:t>․</w:t>
            </w:r>
            <w:r>
              <w:rPr>
                <w:rFonts w:ascii="GHEA Grapalat" w:eastAsia="GHEA Grapalat" w:hAnsi="GHEA Grapalat" w:cs="GHEA Grapalat"/>
                <w:sz w:val="20"/>
                <w:szCs w:val="20"/>
              </w:rPr>
              <w:t xml:space="preserve"> Մեղրի</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կենտրոն</w:t>
            </w:r>
          </w:p>
        </w:tc>
      </w:tr>
      <w:tr w:rsidR="00B05665" w:rsidTr="0054537C">
        <w:trPr>
          <w:trHeight w:val="465"/>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ք. Քաջարան </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ԶՊՄԿ մշակույթի պալատ</w:t>
            </w:r>
          </w:p>
        </w:tc>
      </w:tr>
      <w:tr w:rsidR="00B05665" w:rsidTr="0054537C">
        <w:trPr>
          <w:trHeight w:val="540"/>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Տաթև համայնք</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Տաթև համայնքի երեխաների ներառական զարգացման կենտրոն</w:t>
            </w:r>
          </w:p>
        </w:tc>
      </w:tr>
      <w:tr w:rsidR="00B05665" w:rsidTr="0054537C">
        <w:trPr>
          <w:trHeight w:val="45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Տեղ համայնք Կոռնիձոր բնակավայր </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Կոռնիձորի մշակույթի տուն</w:t>
            </w:r>
          </w:p>
        </w:tc>
      </w:tr>
      <w:tr w:rsidR="00B05665" w:rsidTr="0054537C">
        <w:trPr>
          <w:trHeight w:val="451"/>
          <w:jc w:val="center"/>
        </w:trPr>
        <w:tc>
          <w:tcPr>
            <w:tcW w:w="625" w:type="dxa"/>
            <w:vMerge w:val="restart"/>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          10. </w:t>
            </w:r>
          </w:p>
        </w:tc>
        <w:tc>
          <w:tcPr>
            <w:tcW w:w="1530" w:type="dxa"/>
            <w:vMerge w:val="restart"/>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Տավուշ</w:t>
            </w: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Իջևան </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«Իջևանի քաղաքային մշակույթի տուն» ՀՈԱԿ  </w:t>
            </w:r>
          </w:p>
        </w:tc>
      </w:tr>
      <w:tr w:rsidR="00B05665" w:rsidTr="0054537C">
        <w:trPr>
          <w:trHeight w:val="45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Բերդ</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տան դահլիճ</w:t>
            </w:r>
          </w:p>
        </w:tc>
      </w:tr>
      <w:tr w:rsidR="00B05665" w:rsidTr="0054537C">
        <w:trPr>
          <w:trHeight w:val="45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Նոյեմբերյան</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Նոյեմբերյանի մշակույթի կենտրոն</w:t>
            </w:r>
          </w:p>
        </w:tc>
      </w:tr>
      <w:tr w:rsidR="00B05665" w:rsidTr="0054537C">
        <w:trPr>
          <w:trHeight w:val="451"/>
          <w:jc w:val="center"/>
        </w:trPr>
        <w:tc>
          <w:tcPr>
            <w:tcW w:w="62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3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387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Դիլիջան</w:t>
            </w:r>
          </w:p>
        </w:tc>
        <w:tc>
          <w:tcPr>
            <w:tcW w:w="738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«Դիլիջանի մանկական երաժշտական դպրոց» ՀՈԱԿ , դահլիճ</w:t>
            </w:r>
          </w:p>
        </w:tc>
      </w:tr>
    </w:tbl>
    <w:p w:rsidR="00B05665" w:rsidRDefault="00B05665" w:rsidP="00B05665">
      <w:pPr>
        <w:rPr>
          <w:rFonts w:ascii="GHEA Grapalat" w:eastAsia="GHEA Grapalat" w:hAnsi="GHEA Grapalat" w:cs="GHEA Grapalat"/>
          <w:b/>
          <w:sz w:val="20"/>
          <w:szCs w:val="20"/>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p>
    <w:p w:rsidR="00B05665" w:rsidRDefault="00B05665" w:rsidP="00B05665">
      <w:pPr>
        <w:ind w:right="640"/>
        <w:jc w:val="right"/>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lastRenderedPageBreak/>
        <w:t>Աղյուսակ 2</w:t>
      </w:r>
    </w:p>
    <w:p w:rsidR="00B05665" w:rsidRDefault="00B05665" w:rsidP="00B05665">
      <w:pPr>
        <w:spacing w:before="240" w:after="240"/>
        <w:ind w:left="9720" w:hanging="9720"/>
        <w:jc w:val="center"/>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t xml:space="preserve"> Քաղաքացու օրվա առթիվ կազմակերպվող միջոցառման շրջանակներում հանրային քննարկման հարթակների ցանկ – ԵՐԵՎԱՆ</w:t>
      </w:r>
    </w:p>
    <w:tbl>
      <w:tblPr>
        <w:tblW w:w="13150" w:type="dxa"/>
        <w:tblInd w:w="260" w:type="dxa"/>
        <w:tblBorders>
          <w:top w:val="nil"/>
          <w:left w:val="nil"/>
          <w:bottom w:val="nil"/>
          <w:right w:val="nil"/>
          <w:insideH w:val="nil"/>
          <w:insideV w:val="nil"/>
        </w:tblBorders>
        <w:tblLayout w:type="fixed"/>
        <w:tblLook w:val="0600" w:firstRow="0" w:lastRow="0" w:firstColumn="0" w:lastColumn="0" w:noHBand="1" w:noVBand="1"/>
      </w:tblPr>
      <w:tblGrid>
        <w:gridCol w:w="445"/>
        <w:gridCol w:w="3150"/>
        <w:gridCol w:w="9555"/>
      </w:tblGrid>
      <w:tr w:rsidR="00B05665" w:rsidTr="0054537C">
        <w:trPr>
          <w:trHeight w:val="595"/>
        </w:trPr>
        <w:tc>
          <w:tcPr>
            <w:tcW w:w="4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N</w:t>
            </w:r>
          </w:p>
        </w:tc>
        <w:tc>
          <w:tcPr>
            <w:tcW w:w="315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Երևանի վարչական շրջան</w:t>
            </w:r>
          </w:p>
        </w:tc>
        <w:tc>
          <w:tcPr>
            <w:tcW w:w="955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b/>
                <w:sz w:val="20"/>
                <w:szCs w:val="20"/>
              </w:rPr>
            </w:pPr>
            <w:r>
              <w:rPr>
                <w:rFonts w:ascii="GHEA Grapalat" w:eastAsia="GHEA Grapalat" w:hAnsi="GHEA Grapalat" w:cs="GHEA Grapalat"/>
                <w:b/>
                <w:sz w:val="20"/>
                <w:szCs w:val="20"/>
              </w:rPr>
              <w:t>Քննարկման համար առաջարկվող փակ վայրերը</w:t>
            </w:r>
          </w:p>
        </w:tc>
      </w:tr>
      <w:tr w:rsidR="00B05665" w:rsidTr="0054537C">
        <w:trPr>
          <w:trHeight w:val="56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 xml:space="preserve">1. </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jc w:val="both"/>
              <w:rPr>
                <w:rFonts w:ascii="GHEA Grapalat" w:eastAsia="GHEA Grapalat" w:hAnsi="GHEA Grapalat" w:cs="GHEA Grapalat"/>
                <w:sz w:val="20"/>
                <w:szCs w:val="20"/>
              </w:rPr>
            </w:pPr>
            <w:r>
              <w:rPr>
                <w:rFonts w:ascii="GHEA Grapalat" w:eastAsia="GHEA Grapalat" w:hAnsi="GHEA Grapalat" w:cs="GHEA Grapalat"/>
                <w:sz w:val="20"/>
                <w:szCs w:val="20"/>
              </w:rPr>
              <w:t>Մալաթիա-Սեբաստիա</w:t>
            </w:r>
          </w:p>
        </w:tc>
        <w:tc>
          <w:tcPr>
            <w:tcW w:w="9555"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«Երևանի Ալ. Աճեմյանի անվան երաժշտական դպրոց»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2.</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Քանաքեռ-Զեյթուն</w:t>
            </w:r>
          </w:p>
        </w:tc>
        <w:tc>
          <w:tcPr>
            <w:tcW w:w="9555"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«Անուշավան Տեր-Ղևոնդյանի անվան թիվ 1 երաժշտական դպրոց» ՀՈԱԿ</w:t>
            </w:r>
          </w:p>
        </w:tc>
      </w:tr>
      <w:tr w:rsidR="00B05665" w:rsidTr="0054537C">
        <w:trPr>
          <w:trHeight w:val="520"/>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3.</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Էրեբունի</w:t>
            </w:r>
          </w:p>
        </w:tc>
        <w:tc>
          <w:tcPr>
            <w:tcW w:w="9555" w:type="dxa"/>
            <w:tcBorders>
              <w:top w:val="nil"/>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 «Թիվ 3 մանկապատանեկան ստեղծագործական կենտրոն».ՀՈԱԿ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4.</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Նոր Նորք</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«Երևանի Հ. Դանիելյանի անվան արվեստի դպրոց»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5.</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Կենտրոն</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Բարսեղ Կանաչյանի անվան արվեստի դպրոց</w:t>
            </w:r>
          </w:p>
        </w:tc>
      </w:tr>
      <w:tr w:rsidR="00B05665" w:rsidTr="0054537C">
        <w:trPr>
          <w:trHeight w:val="340"/>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6.</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Ավան</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«Ավանի մշակույթի տուն»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7.</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Նորք-Մարաշ</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«Երևանի Ռ. Անդրեասյանի անվան երաժշտական դպրոց»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8.</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Արաբկիր</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Կոստանտին Սարաջյանի անվան երաժշտական դպրոց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9.</w:t>
            </w:r>
            <w:r>
              <w:rPr>
                <w:rFonts w:ascii="GHEA Grapalat" w:eastAsia="GHEA Grapalat" w:hAnsi="GHEA Grapalat" w:cs="GHEA Grapalat"/>
                <w:sz w:val="20"/>
                <w:szCs w:val="20"/>
              </w:rPr>
              <w:tab/>
              <w:t xml:space="preserve">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Դավթաշեն</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«Ավետ Տերտերյանի անվան արվեստի դպրոց»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 xml:space="preserve">10.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Նուբարաշեն</w:t>
            </w:r>
          </w:p>
        </w:tc>
        <w:tc>
          <w:tcPr>
            <w:tcW w:w="9555" w:type="dxa"/>
            <w:tcBorders>
              <w:top w:val="single" w:sz="8" w:space="0" w:color="000000"/>
              <w:left w:val="nil"/>
              <w:bottom w:val="nil"/>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«Երևանի Նուբարաշեն մարզամշակութային կենտրոն» ՀՈԱԿ</w:t>
            </w:r>
          </w:p>
        </w:tc>
      </w:tr>
      <w:tr w:rsidR="00B05665" w:rsidTr="0054537C">
        <w:trPr>
          <w:trHeight w:val="6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 xml:space="preserve">11.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Շենգավիթ</w:t>
            </w:r>
          </w:p>
        </w:tc>
        <w:tc>
          <w:tcPr>
            <w:tcW w:w="955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«Երևանի Շենգավիթ վարչական շրջանի թիվ 5 մշակույթի կենտրոն» ՀՈԱԿ</w:t>
            </w:r>
          </w:p>
        </w:tc>
      </w:tr>
      <w:tr w:rsidR="00B05665" w:rsidTr="0054537C">
        <w:trPr>
          <w:trHeight w:val="315"/>
        </w:trPr>
        <w:tc>
          <w:tcPr>
            <w:tcW w:w="44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 xml:space="preserve">12.   </w:t>
            </w:r>
          </w:p>
        </w:tc>
        <w:tc>
          <w:tcPr>
            <w:tcW w:w="3150"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Աջափնյակ</w:t>
            </w:r>
          </w:p>
        </w:tc>
        <w:tc>
          <w:tcPr>
            <w:tcW w:w="9555" w:type="dxa"/>
            <w:tcBorders>
              <w:top w:val="nil"/>
              <w:left w:val="nil"/>
              <w:bottom w:val="single" w:sz="8" w:space="0" w:color="000000"/>
              <w:right w:val="single" w:sz="8" w:space="0" w:color="000000"/>
            </w:tcBorders>
            <w:tcMar>
              <w:top w:w="0" w:type="dxa"/>
              <w:left w:w="100" w:type="dxa"/>
              <w:bottom w:w="0" w:type="dxa"/>
              <w:right w:w="100" w:type="dxa"/>
            </w:tcMa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«Աջափնյակ» գեղագիտական կենտրոն» ՀՈԱԿ</w:t>
            </w:r>
          </w:p>
        </w:tc>
      </w:tr>
    </w:tbl>
    <w:p w:rsidR="00B05665" w:rsidRDefault="00B05665" w:rsidP="00B05665">
      <w:pPr>
        <w:ind w:right="645"/>
        <w:rPr>
          <w:rFonts w:ascii="GHEA Grapalat" w:eastAsia="GHEA Grapalat" w:hAnsi="GHEA Grapalat" w:cs="GHEA Grapalat"/>
          <w:b/>
          <w:sz w:val="20"/>
          <w:szCs w:val="20"/>
          <w:u w:val="single"/>
        </w:rPr>
      </w:pPr>
    </w:p>
    <w:p w:rsidR="00B05665" w:rsidRDefault="00B05665" w:rsidP="00B05665">
      <w:pPr>
        <w:ind w:left="5220" w:right="645" w:hanging="4500"/>
        <w:jc w:val="right"/>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lastRenderedPageBreak/>
        <w:t>Աղյուսակ 3</w:t>
      </w:r>
    </w:p>
    <w:p w:rsidR="00B05665" w:rsidRDefault="00B05665" w:rsidP="00B05665">
      <w:pPr>
        <w:ind w:left="5220" w:right="645" w:hanging="4500"/>
        <w:jc w:val="right"/>
        <w:rPr>
          <w:rFonts w:ascii="GHEA Grapalat" w:eastAsia="GHEA Grapalat" w:hAnsi="GHEA Grapalat" w:cs="GHEA Grapalat"/>
          <w:b/>
          <w:sz w:val="20"/>
          <w:szCs w:val="20"/>
          <w:u w:val="single"/>
        </w:rPr>
      </w:pPr>
    </w:p>
    <w:p w:rsidR="00B05665" w:rsidRDefault="00B05665" w:rsidP="00B05665">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Քաղաքացու օրվա առթիվ կազմակերպվող միջոցառման </w:t>
      </w:r>
      <w:r w:rsidRPr="00F94306">
        <w:rPr>
          <w:rFonts w:ascii="GHEA Grapalat" w:eastAsia="GHEA Grapalat" w:hAnsi="GHEA Grapalat"/>
          <w:b/>
          <w:sz w:val="20"/>
          <w:szCs w:val="20"/>
        </w:rPr>
        <w:t>շրջանակներում ձայնային տեխնիկայի</w:t>
      </w:r>
      <w:r>
        <w:rPr>
          <w:rFonts w:ascii="GHEA Grapalat" w:eastAsia="GHEA Grapalat" w:hAnsi="GHEA Grapalat" w:cs="GHEA Grapalat"/>
          <w:b/>
          <w:sz w:val="20"/>
          <w:szCs w:val="20"/>
        </w:rPr>
        <w:t xml:space="preserve"> կարիք ունեցող հանրային քննարկման հարթակների ցանկ </w:t>
      </w:r>
    </w:p>
    <w:p w:rsidR="00B05665" w:rsidRDefault="00B05665" w:rsidP="00B05665">
      <w:pPr>
        <w:jc w:val="center"/>
        <w:rPr>
          <w:rFonts w:ascii="GHEA Grapalat" w:eastAsia="GHEA Grapalat" w:hAnsi="GHEA Grapalat" w:cs="GHEA Grapalat"/>
          <w:b/>
          <w:sz w:val="20"/>
          <w:szCs w:val="20"/>
        </w:rPr>
      </w:pPr>
    </w:p>
    <w:p w:rsidR="00B05665" w:rsidRDefault="00B05665" w:rsidP="00B05665">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ՀՀ ՄԱՐԶԵՐ</w:t>
      </w:r>
    </w:p>
    <w:p w:rsidR="00B05665" w:rsidRDefault="00B05665" w:rsidP="00B05665">
      <w:pPr>
        <w:ind w:left="5220" w:hanging="4500"/>
        <w:jc w:val="center"/>
        <w:rPr>
          <w:rFonts w:ascii="GHEA Grapalat" w:eastAsia="GHEA Grapalat" w:hAnsi="GHEA Grapalat" w:cs="GHEA Grapalat"/>
          <w:b/>
          <w:sz w:val="20"/>
          <w:szCs w:val="20"/>
        </w:rPr>
      </w:pP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2475"/>
        <w:gridCol w:w="2100"/>
        <w:gridCol w:w="8100"/>
      </w:tblGrid>
      <w:tr w:rsidR="00B05665" w:rsidTr="0054537C">
        <w:trPr>
          <w:jc w:val="center"/>
        </w:trPr>
        <w:tc>
          <w:tcPr>
            <w:tcW w:w="960" w:type="dxa"/>
            <w:vAlign w:val="cente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N</w:t>
            </w:r>
          </w:p>
        </w:tc>
        <w:tc>
          <w:tcPr>
            <w:tcW w:w="2475" w:type="dxa"/>
            <w:vAlign w:val="cente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ՀՀ մարզ</w:t>
            </w:r>
          </w:p>
        </w:tc>
        <w:tc>
          <w:tcPr>
            <w:tcW w:w="2100" w:type="dxa"/>
            <w:vAlign w:val="cente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Համայնք/Բնակավայր</w:t>
            </w:r>
          </w:p>
        </w:tc>
        <w:tc>
          <w:tcPr>
            <w:tcW w:w="8100" w:type="dxa"/>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Ձայնային տեխնիկայի տեղակայման փակ վայրեր</w:t>
            </w:r>
          </w:p>
        </w:tc>
      </w:tr>
      <w:tr w:rsidR="00B05665" w:rsidTr="0054537C">
        <w:trPr>
          <w:trHeight w:val="709"/>
          <w:jc w:val="center"/>
        </w:trPr>
        <w:tc>
          <w:tcPr>
            <w:tcW w:w="960" w:type="dxa"/>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2475" w:type="dxa"/>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Արագածոտն</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Ապարան համայնք,                         ք</w:t>
            </w:r>
            <w:r>
              <w:rPr>
                <w:rFonts w:ascii="MS Gothic" w:eastAsia="MS Gothic" w:hAnsi="MS Gothic" w:cs="MS Gothic"/>
                <w:sz w:val="20"/>
                <w:szCs w:val="20"/>
              </w:rPr>
              <w:t>․</w:t>
            </w:r>
            <w:r>
              <w:rPr>
                <w:rFonts w:ascii="GHEA Grapalat" w:eastAsia="GHEA Grapalat" w:hAnsi="GHEA Grapalat" w:cs="GHEA Grapalat"/>
                <w:sz w:val="20"/>
                <w:szCs w:val="20"/>
              </w:rPr>
              <w:t xml:space="preserve"> Ապարան</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Ապարանի մշակույթի տուն</w:t>
            </w:r>
          </w:p>
        </w:tc>
      </w:tr>
      <w:tr w:rsidR="00B05665" w:rsidTr="0054537C">
        <w:trPr>
          <w:trHeight w:val="709"/>
          <w:jc w:val="center"/>
        </w:trPr>
        <w:tc>
          <w:tcPr>
            <w:tcW w:w="96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2</w:t>
            </w:r>
          </w:p>
        </w:tc>
        <w:tc>
          <w:tcPr>
            <w:tcW w:w="2475"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Արարատ</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Արտաշատ, ք. Արտաշատ</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«Արտաշատի Ամո Խարազյանի անվան դրամատիկական թատրոն» ՊՈԱԿ</w:t>
            </w:r>
          </w:p>
        </w:tc>
      </w:tr>
      <w:tr w:rsidR="00B05665" w:rsidTr="0054537C">
        <w:trPr>
          <w:trHeight w:val="61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Աբովյան</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540"/>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Բերքանուշ</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34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 Լուսառատ բնակավայր</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602"/>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Ոսկետափ բնակավայր</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 Մշակույթի տուն,  </w:t>
            </w:r>
          </w:p>
        </w:tc>
      </w:tr>
      <w:tr w:rsidR="00B05665" w:rsidTr="0054537C">
        <w:trPr>
          <w:trHeight w:val="450"/>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Վերին Դվին</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705"/>
          <w:jc w:val="center"/>
        </w:trPr>
        <w:tc>
          <w:tcPr>
            <w:tcW w:w="96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3</w:t>
            </w:r>
          </w:p>
        </w:tc>
        <w:tc>
          <w:tcPr>
            <w:tcW w:w="2475" w:type="dxa"/>
            <w:vMerge w:val="restart"/>
            <w:tcBorders>
              <w:right w:val="single" w:sz="6" w:space="0" w:color="000000"/>
            </w:tcBorders>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Արմավիր</w:t>
            </w:r>
          </w:p>
        </w:tc>
        <w:tc>
          <w:tcPr>
            <w:tcW w:w="2100"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Վաղարշապատ</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p>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Վաղարշապատի համայնքապետարանի վարչական շենքի դահլիճ </w:t>
            </w:r>
          </w:p>
          <w:p w:rsidR="00B05665" w:rsidRDefault="00B05665" w:rsidP="0054537C">
            <w:pPr>
              <w:rPr>
                <w:rFonts w:ascii="GHEA Grapalat" w:eastAsia="GHEA Grapalat" w:hAnsi="GHEA Grapalat" w:cs="GHEA Grapalat"/>
                <w:sz w:val="20"/>
                <w:szCs w:val="20"/>
              </w:rPr>
            </w:pPr>
          </w:p>
        </w:tc>
      </w:tr>
      <w:tr w:rsidR="00B05665" w:rsidTr="0054537C">
        <w:trPr>
          <w:trHeight w:val="722"/>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Փարաքար համայնք, Փարաքար բնակավայր</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«Փարաքարի Մշակույթի և երիտասարդության պալատ» ՀՈԱԿ</w:t>
            </w:r>
          </w:p>
        </w:tc>
      </w:tr>
      <w:tr w:rsidR="00B05665" w:rsidTr="0054537C">
        <w:trPr>
          <w:trHeight w:val="604"/>
          <w:jc w:val="center"/>
        </w:trPr>
        <w:tc>
          <w:tcPr>
            <w:tcW w:w="96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     4</w:t>
            </w:r>
          </w:p>
        </w:tc>
        <w:tc>
          <w:tcPr>
            <w:tcW w:w="2475"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Գեղարքունի</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Սևան / Լճաշեն</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Լճաշեն բնակավայրի մշակույթի տան դահլիճ                </w:t>
            </w:r>
          </w:p>
        </w:tc>
      </w:tr>
      <w:tr w:rsidR="00B05665" w:rsidTr="0054537C">
        <w:trPr>
          <w:trHeight w:val="784"/>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Վարդենիս/Ծովակ</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«ՀՀ Գեղարքունիքի մարզի Վարդենիս համայնքի Ծովակ բնակավայրի մշակույթի տուն» ՀՈԱԿ</w:t>
            </w:r>
          </w:p>
        </w:tc>
      </w:tr>
      <w:tr w:rsidR="00B05665" w:rsidTr="0054537C">
        <w:trPr>
          <w:trHeight w:val="784"/>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Մարտունի/       Ծովասար</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«Ծովասարի մշակույթի կենտրոն » ՀՈԱԿ</w:t>
            </w:r>
          </w:p>
        </w:tc>
      </w:tr>
      <w:tr w:rsidR="00B05665" w:rsidTr="0054537C">
        <w:trPr>
          <w:trHeight w:val="570"/>
          <w:jc w:val="center"/>
        </w:trPr>
        <w:tc>
          <w:tcPr>
            <w:tcW w:w="96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5</w:t>
            </w:r>
          </w:p>
        </w:tc>
        <w:tc>
          <w:tcPr>
            <w:tcW w:w="2475"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Լոռի</w:t>
            </w:r>
          </w:p>
        </w:tc>
        <w:tc>
          <w:tcPr>
            <w:tcW w:w="21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w:t>
            </w:r>
          </w:p>
        </w:tc>
        <w:tc>
          <w:tcPr>
            <w:tcW w:w="81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Մանկապատանեկան Ստեղծագործական Կենտրոն</w:t>
            </w:r>
          </w:p>
        </w:tc>
      </w:tr>
      <w:tr w:rsidR="00B05665" w:rsidTr="0054537C">
        <w:trPr>
          <w:trHeight w:val="88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Օձուն բնակավայր</w:t>
            </w:r>
          </w:p>
        </w:tc>
        <w:tc>
          <w:tcPr>
            <w:tcW w:w="8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Օձունի մշակույթի տուն</w:t>
            </w:r>
          </w:p>
        </w:tc>
      </w:tr>
      <w:tr w:rsidR="00B05665" w:rsidTr="0054537C">
        <w:trPr>
          <w:trHeight w:val="61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Աքորի բնակավայր</w:t>
            </w:r>
          </w:p>
        </w:tc>
        <w:tc>
          <w:tcPr>
            <w:tcW w:w="8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Աքորու մշակույթի տուն</w:t>
            </w:r>
          </w:p>
        </w:tc>
      </w:tr>
      <w:tr w:rsidR="00B05665" w:rsidTr="0054537C">
        <w:trPr>
          <w:trHeight w:val="61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Շնող բնակավայր</w:t>
            </w:r>
          </w:p>
        </w:tc>
        <w:tc>
          <w:tcPr>
            <w:tcW w:w="8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Շնողի մշակույթի տուն</w:t>
            </w:r>
          </w:p>
        </w:tc>
      </w:tr>
      <w:tr w:rsidR="00B05665" w:rsidTr="0054537C">
        <w:trPr>
          <w:trHeight w:val="73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համայնք, քաղաք Թումանյան</w:t>
            </w:r>
          </w:p>
        </w:tc>
        <w:tc>
          <w:tcPr>
            <w:tcW w:w="81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քաղաքի մշակույթի պալատ</w:t>
            </w:r>
          </w:p>
        </w:tc>
      </w:tr>
      <w:tr w:rsidR="00B05665" w:rsidTr="0054537C">
        <w:trPr>
          <w:trHeight w:val="675"/>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համայնք, բնակավայր Դսեղ</w:t>
            </w:r>
          </w:p>
        </w:tc>
        <w:tc>
          <w:tcPr>
            <w:tcW w:w="8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Դսեղի մշակույթի տուն</w:t>
            </w:r>
          </w:p>
        </w:tc>
      </w:tr>
      <w:tr w:rsidR="00B05665" w:rsidTr="0054537C">
        <w:trPr>
          <w:trHeight w:val="668"/>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Լոռի Բերդ համայնք/Յաղդան բնակավայր</w:t>
            </w:r>
          </w:p>
        </w:tc>
        <w:tc>
          <w:tcPr>
            <w:tcW w:w="810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ՀՀ Լոռու մարզ, Լոռի Բերդ համայնք, գ. Յաղդան, 4-րդ փողոց, շենք 3</w:t>
            </w:r>
          </w:p>
        </w:tc>
      </w:tr>
      <w:tr w:rsidR="00B05665" w:rsidTr="0054537C">
        <w:trPr>
          <w:trHeight w:val="678"/>
          <w:jc w:val="center"/>
        </w:trPr>
        <w:tc>
          <w:tcPr>
            <w:tcW w:w="960" w:type="dxa"/>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6</w:t>
            </w:r>
          </w:p>
        </w:tc>
        <w:tc>
          <w:tcPr>
            <w:tcW w:w="2475" w:type="dxa"/>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Շիրակ</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Արթիկ համայնք</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ՀՀ ՇՄ Արթիկ համայնքի «Տիգրան Մանսուրյանի անվան մշակույթի կենտրոն</w:t>
            </w:r>
            <w:proofErr w:type="gramStart"/>
            <w:r>
              <w:rPr>
                <w:rFonts w:ascii="GHEA Grapalat" w:eastAsia="GHEA Grapalat" w:hAnsi="GHEA Grapalat" w:cs="GHEA Grapalat"/>
                <w:sz w:val="20"/>
                <w:szCs w:val="20"/>
              </w:rPr>
              <w:t>»  ՀՈԱԿ</w:t>
            </w:r>
            <w:proofErr w:type="gramEnd"/>
          </w:p>
          <w:p w:rsidR="00B05665" w:rsidRDefault="00B05665" w:rsidP="0054537C">
            <w:pPr>
              <w:rPr>
                <w:rFonts w:ascii="GHEA Grapalat" w:eastAsia="GHEA Grapalat" w:hAnsi="GHEA Grapalat" w:cs="GHEA Grapalat"/>
                <w:sz w:val="20"/>
                <w:szCs w:val="20"/>
              </w:rPr>
            </w:pPr>
          </w:p>
        </w:tc>
      </w:tr>
      <w:tr w:rsidR="00B05665" w:rsidTr="0054537C">
        <w:trPr>
          <w:trHeight w:val="975"/>
          <w:jc w:val="center"/>
        </w:trPr>
        <w:tc>
          <w:tcPr>
            <w:tcW w:w="960" w:type="dxa"/>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7</w:t>
            </w:r>
          </w:p>
        </w:tc>
        <w:tc>
          <w:tcPr>
            <w:tcW w:w="2475" w:type="dxa"/>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Վայոց ձոր</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Եղեգնաձոր համայնք, Եղեգնաձոր բնակավայր</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«Եղեգնաձորի մանկապատանեկան ստեղծագործական կենտրոն» ՀՈԱԿ                                       </w:t>
            </w:r>
          </w:p>
        </w:tc>
      </w:tr>
      <w:tr w:rsidR="00B05665" w:rsidTr="0054537C">
        <w:trPr>
          <w:trHeight w:val="485"/>
          <w:jc w:val="center"/>
        </w:trPr>
        <w:tc>
          <w:tcPr>
            <w:tcW w:w="96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lastRenderedPageBreak/>
              <w:t>8</w:t>
            </w:r>
          </w:p>
        </w:tc>
        <w:tc>
          <w:tcPr>
            <w:tcW w:w="2475"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Կոտայք</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Գառնի համայնք</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&lt;&lt;Գառնիի արվեստի,մշակույթի և սպորտի կենտրոն&gt;&gt; ԱԿՈՒՀ ՀՈԱԿ </w:t>
            </w:r>
          </w:p>
        </w:tc>
      </w:tr>
      <w:tr w:rsidR="00B05665" w:rsidTr="0054537C">
        <w:trPr>
          <w:trHeight w:val="546"/>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Նաիրի համայնք</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«Եղվարդի արվեստի դպրոց»</w:t>
            </w:r>
          </w:p>
        </w:tc>
      </w:tr>
      <w:tr w:rsidR="00B05665" w:rsidTr="0054537C">
        <w:trPr>
          <w:trHeight w:val="546"/>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Նոր Հաճըն համայնք</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«Նոր Հաճընի համայնքապետարանի արվեստի դպրոց» ՀՈԱԿ</w:t>
            </w:r>
          </w:p>
        </w:tc>
      </w:tr>
      <w:tr w:rsidR="00B05665" w:rsidTr="0054537C">
        <w:trPr>
          <w:trHeight w:val="620"/>
          <w:jc w:val="center"/>
        </w:trPr>
        <w:tc>
          <w:tcPr>
            <w:tcW w:w="96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9</w:t>
            </w:r>
          </w:p>
        </w:tc>
        <w:tc>
          <w:tcPr>
            <w:tcW w:w="2475"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Սյունիք</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 Գորիս համայնք,        Խնձորեսկ բնակավայր </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Խնձորեսկի մշակույթի տուն, գ. Խնձորեսկ</w:t>
            </w:r>
          </w:p>
        </w:tc>
      </w:tr>
      <w:tr w:rsidR="00B05665" w:rsidTr="0054537C">
        <w:trPr>
          <w:trHeight w:val="692"/>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Գորիս համայնք        ք. Գորիս </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Գորիսի «Գուսան Աշոտի անվան մշակույթի կենտրոն» ՀՈԱԿ-ի դահլիճ</w:t>
            </w:r>
          </w:p>
        </w:tc>
      </w:tr>
      <w:tr w:rsidR="00B05665" w:rsidTr="0054537C">
        <w:trPr>
          <w:trHeight w:val="529"/>
          <w:jc w:val="center"/>
        </w:trPr>
        <w:tc>
          <w:tcPr>
            <w:tcW w:w="96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475"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Տեղ համայնք Կոռնիձոր բնակավայր            </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Կոռնիձորի մշակույթի տուն</w:t>
            </w:r>
          </w:p>
        </w:tc>
      </w:tr>
      <w:tr w:rsidR="00B05665" w:rsidTr="0054537C">
        <w:trPr>
          <w:trHeight w:val="529"/>
          <w:jc w:val="center"/>
        </w:trPr>
        <w:tc>
          <w:tcPr>
            <w:tcW w:w="960" w:type="dxa"/>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10</w:t>
            </w:r>
          </w:p>
        </w:tc>
        <w:tc>
          <w:tcPr>
            <w:tcW w:w="2475" w:type="dxa"/>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Տավուշ</w:t>
            </w:r>
          </w:p>
        </w:tc>
        <w:tc>
          <w:tcPr>
            <w:tcW w:w="2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Բերդ</w:t>
            </w:r>
          </w:p>
        </w:tc>
        <w:tc>
          <w:tcPr>
            <w:tcW w:w="8100" w:type="dxa"/>
            <w:shd w:val="clear" w:color="auto" w:fill="auto"/>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Մշակույթի տան դահլիճ</w:t>
            </w:r>
          </w:p>
        </w:tc>
      </w:tr>
    </w:tbl>
    <w:p w:rsidR="00B05665" w:rsidRDefault="00B05665" w:rsidP="00B05665">
      <w:pPr>
        <w:rPr>
          <w:rFonts w:ascii="GHEA Grapalat" w:eastAsia="GHEA Grapalat" w:hAnsi="GHEA Grapalat" w:cs="GHEA Grapalat"/>
          <w:b/>
          <w:sz w:val="20"/>
          <w:szCs w:val="20"/>
        </w:rPr>
      </w:pPr>
    </w:p>
    <w:p w:rsidR="00B05665" w:rsidRDefault="00B05665" w:rsidP="00B05665">
      <w:pPr>
        <w:ind w:left="5220" w:right="645" w:hanging="4500"/>
        <w:jc w:val="right"/>
        <w:rPr>
          <w:rFonts w:ascii="GHEA Grapalat" w:eastAsia="GHEA Grapalat" w:hAnsi="GHEA Grapalat" w:cs="GHEA Grapalat"/>
          <w:b/>
          <w:sz w:val="20"/>
          <w:szCs w:val="20"/>
          <w:u w:val="single"/>
        </w:rPr>
      </w:pPr>
    </w:p>
    <w:p w:rsidR="00B05665" w:rsidRDefault="00B05665" w:rsidP="00B05665">
      <w:pPr>
        <w:ind w:left="5220" w:right="645" w:hanging="4500"/>
        <w:jc w:val="right"/>
        <w:rPr>
          <w:rFonts w:ascii="GHEA Grapalat" w:eastAsia="GHEA Grapalat" w:hAnsi="GHEA Grapalat" w:cs="GHEA Grapalat"/>
          <w:b/>
          <w:sz w:val="20"/>
          <w:szCs w:val="20"/>
          <w:u w:val="single"/>
        </w:rPr>
      </w:pPr>
      <w:r>
        <w:rPr>
          <w:rFonts w:ascii="GHEA Grapalat" w:eastAsia="GHEA Grapalat" w:hAnsi="GHEA Grapalat" w:cs="GHEA Grapalat"/>
          <w:b/>
          <w:sz w:val="20"/>
          <w:szCs w:val="20"/>
          <w:u w:val="single"/>
        </w:rPr>
        <w:t>Աղյուսակ 4</w:t>
      </w:r>
    </w:p>
    <w:p w:rsidR="00B05665" w:rsidRDefault="00B05665" w:rsidP="00B05665">
      <w:pPr>
        <w:ind w:left="5220" w:hanging="4500"/>
        <w:jc w:val="center"/>
        <w:rPr>
          <w:rFonts w:ascii="GHEA Grapalat" w:eastAsia="GHEA Grapalat" w:hAnsi="GHEA Grapalat" w:cs="GHEA Grapalat"/>
          <w:b/>
          <w:sz w:val="20"/>
          <w:szCs w:val="20"/>
        </w:rPr>
      </w:pPr>
    </w:p>
    <w:p w:rsidR="00B05665" w:rsidRDefault="00B05665" w:rsidP="00B05665">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Քաղաքացու օրվա առթիվ կազմակերպվող միջոցառման </w:t>
      </w:r>
      <w:r w:rsidRPr="00F94306">
        <w:rPr>
          <w:rFonts w:ascii="GHEA Grapalat" w:eastAsia="GHEA Grapalat" w:hAnsi="GHEA Grapalat"/>
          <w:b/>
          <w:sz w:val="20"/>
          <w:szCs w:val="20"/>
        </w:rPr>
        <w:t>շրջանակներում լուսա- և տեսանկարահանման կարիք</w:t>
      </w:r>
      <w:r>
        <w:rPr>
          <w:rFonts w:ascii="GHEA Grapalat" w:eastAsia="GHEA Grapalat" w:hAnsi="GHEA Grapalat" w:cs="GHEA Grapalat"/>
          <w:b/>
          <w:sz w:val="20"/>
          <w:szCs w:val="20"/>
        </w:rPr>
        <w:t xml:space="preserve"> ունեցող հանրային քննարկման հարթակների ցանկ </w:t>
      </w:r>
    </w:p>
    <w:p w:rsidR="00B05665" w:rsidRDefault="00B05665" w:rsidP="00B05665">
      <w:pPr>
        <w:jc w:val="center"/>
        <w:rPr>
          <w:rFonts w:ascii="GHEA Grapalat" w:eastAsia="GHEA Grapalat" w:hAnsi="GHEA Grapalat" w:cs="GHEA Grapalat"/>
          <w:b/>
          <w:sz w:val="20"/>
          <w:szCs w:val="20"/>
        </w:rPr>
      </w:pPr>
    </w:p>
    <w:p w:rsidR="00B05665" w:rsidRDefault="00B05665" w:rsidP="00B05665">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ՀՀ ՄԱՐԶԵՐ</w:t>
      </w:r>
    </w:p>
    <w:p w:rsidR="00B05665" w:rsidRDefault="00B05665" w:rsidP="00B05665">
      <w:pPr>
        <w:ind w:left="5220" w:hanging="4500"/>
        <w:rPr>
          <w:rFonts w:ascii="GHEA Grapalat" w:eastAsia="GHEA Grapalat" w:hAnsi="GHEA Grapalat" w:cs="GHEA Grapalat"/>
          <w:sz w:val="20"/>
          <w:szCs w:val="20"/>
        </w:rPr>
      </w:pPr>
    </w:p>
    <w:tbl>
      <w:tblPr>
        <w:tblW w:w="134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040"/>
        <w:gridCol w:w="2205"/>
        <w:gridCol w:w="7455"/>
      </w:tblGrid>
      <w:tr w:rsidR="00B05665" w:rsidTr="0054537C">
        <w:trPr>
          <w:jc w:val="center"/>
        </w:trPr>
        <w:tc>
          <w:tcPr>
            <w:tcW w:w="1710" w:type="dxa"/>
            <w:vAlign w:val="cente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N</w:t>
            </w:r>
          </w:p>
        </w:tc>
        <w:tc>
          <w:tcPr>
            <w:tcW w:w="2040" w:type="dxa"/>
            <w:vAlign w:val="cente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ՀՀ մարզ</w:t>
            </w:r>
          </w:p>
        </w:tc>
        <w:tc>
          <w:tcPr>
            <w:tcW w:w="2205" w:type="dxa"/>
            <w:vAlign w:val="center"/>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Համայնք/Բնակավայր</w:t>
            </w:r>
          </w:p>
        </w:tc>
        <w:tc>
          <w:tcPr>
            <w:tcW w:w="7455" w:type="dxa"/>
          </w:tcPr>
          <w:p w:rsidR="00B05665" w:rsidRDefault="00B05665" w:rsidP="0054537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Քննարկման համար առաջարկվող փակ վայրերը</w:t>
            </w:r>
          </w:p>
        </w:tc>
      </w:tr>
      <w:tr w:rsidR="00B05665" w:rsidTr="0054537C">
        <w:trPr>
          <w:trHeight w:val="689"/>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Արագածոտն</w:t>
            </w:r>
          </w:p>
        </w:tc>
        <w:tc>
          <w:tcPr>
            <w:tcW w:w="2205" w:type="dxa"/>
            <w:vAlign w:val="center"/>
          </w:tcPr>
          <w:p w:rsidR="00B05665" w:rsidRDefault="00B05665" w:rsidP="0054537C">
            <w:pPr>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Թալին համայնք, ք</w:t>
            </w:r>
            <w:r>
              <w:rPr>
                <w:rFonts w:ascii="MS Gothic" w:eastAsia="MS Gothic" w:hAnsi="MS Gothic" w:cs="MS Gothic"/>
                <w:sz w:val="20"/>
                <w:szCs w:val="20"/>
                <w:highlight w:val="white"/>
              </w:rPr>
              <w:t>․</w:t>
            </w:r>
            <w:r>
              <w:rPr>
                <w:rFonts w:ascii="GHEA Grapalat" w:eastAsia="GHEA Grapalat" w:hAnsi="GHEA Grapalat" w:cs="GHEA Grapalat"/>
                <w:sz w:val="20"/>
                <w:szCs w:val="20"/>
                <w:highlight w:val="white"/>
              </w:rPr>
              <w:t>Թալին</w:t>
            </w:r>
          </w:p>
        </w:tc>
        <w:tc>
          <w:tcPr>
            <w:tcW w:w="7455" w:type="dxa"/>
            <w:vAlign w:val="center"/>
          </w:tcPr>
          <w:p w:rsidR="00B05665" w:rsidRDefault="00B05665" w:rsidP="0054537C">
            <w:pPr>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Թալինի մշակույթի տուն</w:t>
            </w:r>
          </w:p>
        </w:tc>
      </w:tr>
      <w:tr w:rsidR="00B05665" w:rsidTr="0054537C">
        <w:trPr>
          <w:trHeight w:val="713"/>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highlight w:val="white"/>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highlight w:val="white"/>
              </w:rPr>
            </w:pPr>
          </w:p>
        </w:tc>
        <w:tc>
          <w:tcPr>
            <w:tcW w:w="2205" w:type="dxa"/>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Ապարան համայնք, ք</w:t>
            </w:r>
            <w:r>
              <w:rPr>
                <w:rFonts w:ascii="MS Gothic" w:eastAsia="MS Gothic" w:hAnsi="MS Gothic" w:cs="MS Gothic"/>
                <w:sz w:val="20"/>
                <w:szCs w:val="20"/>
              </w:rPr>
              <w:t>․</w:t>
            </w:r>
            <w:r>
              <w:rPr>
                <w:rFonts w:ascii="GHEA Grapalat" w:eastAsia="GHEA Grapalat" w:hAnsi="GHEA Grapalat" w:cs="GHEA Grapalat"/>
                <w:sz w:val="20"/>
                <w:szCs w:val="20"/>
              </w:rPr>
              <w:t xml:space="preserve"> Ապարան</w:t>
            </w:r>
          </w:p>
        </w:tc>
        <w:tc>
          <w:tcPr>
            <w:tcW w:w="7455" w:type="dxa"/>
            <w:vAlign w:val="center"/>
          </w:tcPr>
          <w:p w:rsidR="00B05665" w:rsidRDefault="00B05665" w:rsidP="0054537C">
            <w:pPr>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Ապարանի մշակույթի տուն</w:t>
            </w:r>
          </w:p>
        </w:tc>
      </w:tr>
      <w:tr w:rsidR="00B05665" w:rsidTr="0054537C">
        <w:trPr>
          <w:trHeight w:val="570"/>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lastRenderedPageBreak/>
              <w:t>2</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Արարատ</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Արարատ/ գ</w:t>
            </w:r>
            <w:r>
              <w:rPr>
                <w:rFonts w:ascii="MS Gothic" w:eastAsia="MS Gothic" w:hAnsi="MS Gothic" w:cs="MS Gothic"/>
                <w:sz w:val="20"/>
                <w:szCs w:val="20"/>
              </w:rPr>
              <w:t>․</w:t>
            </w:r>
            <w:r>
              <w:rPr>
                <w:rFonts w:ascii="GHEA Grapalat" w:eastAsia="GHEA Grapalat" w:hAnsi="GHEA Grapalat" w:cs="GHEA Grapalat"/>
                <w:sz w:val="20"/>
                <w:szCs w:val="20"/>
              </w:rPr>
              <w:t xml:space="preserve"> Արարատ</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Մշակույթի տան նախասրահ</w:t>
            </w:r>
          </w:p>
        </w:tc>
      </w:tr>
      <w:tr w:rsidR="00B05665" w:rsidTr="0054537C">
        <w:trPr>
          <w:trHeight w:val="51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Արարատ/ գ</w:t>
            </w:r>
            <w:r>
              <w:rPr>
                <w:rFonts w:ascii="MS Gothic" w:eastAsia="MS Gothic" w:hAnsi="MS Gothic" w:cs="MS Gothic"/>
                <w:sz w:val="20"/>
                <w:szCs w:val="20"/>
              </w:rPr>
              <w:t>․</w:t>
            </w:r>
            <w:r>
              <w:rPr>
                <w:rFonts w:ascii="GHEA Grapalat" w:eastAsia="GHEA Grapalat" w:hAnsi="GHEA Grapalat" w:cs="GHEA Grapalat"/>
                <w:sz w:val="20"/>
                <w:szCs w:val="20"/>
              </w:rPr>
              <w:t xml:space="preserve"> Ավշար</w:t>
            </w:r>
          </w:p>
        </w:tc>
        <w:tc>
          <w:tcPr>
            <w:tcW w:w="745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Ավշարի մշակույթի տուն</w:t>
            </w:r>
          </w:p>
        </w:tc>
      </w:tr>
      <w:tr w:rsidR="00B05665" w:rsidTr="0054537C">
        <w:trPr>
          <w:trHeight w:val="40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Արտաշատ</w:t>
            </w:r>
          </w:p>
        </w:tc>
        <w:tc>
          <w:tcPr>
            <w:tcW w:w="745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Ամո Խարազյանի անվան պետրական դրամատիկական թատրոն</w:t>
            </w:r>
          </w:p>
        </w:tc>
      </w:tr>
      <w:tr w:rsidR="00B05665" w:rsidTr="0054537C">
        <w:trPr>
          <w:trHeight w:val="51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Մրգավետ</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52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Աբովյան</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52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Բերքանուշ</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709"/>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Փոքր Վեդի բնակավայր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տան դահլիճ</w:t>
            </w:r>
          </w:p>
        </w:tc>
      </w:tr>
      <w:tr w:rsidR="00B05665" w:rsidTr="0054537C">
        <w:trPr>
          <w:trHeight w:val="709"/>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Տափերական բնակավայր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 փոքր դահլիճ</w:t>
            </w:r>
          </w:p>
        </w:tc>
      </w:tr>
      <w:tr w:rsidR="00B05665" w:rsidTr="0054537C">
        <w:trPr>
          <w:trHeight w:val="42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Լուսառատ բնակավայր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55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Ոսկետափ բնակավայր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Ոսկետափի Մշակույթի տուն</w:t>
            </w:r>
          </w:p>
        </w:tc>
      </w:tr>
      <w:tr w:rsidR="00B05665" w:rsidTr="0054537C">
        <w:trPr>
          <w:trHeight w:val="709"/>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Վեդի քաղաքային բնակավայր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«Վեդի համայնքի մշակույթի տուն» ՀՈԱԿ</w:t>
            </w:r>
          </w:p>
        </w:tc>
      </w:tr>
      <w:tr w:rsidR="00B05665" w:rsidTr="0054537C">
        <w:trPr>
          <w:trHeight w:val="48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Վերին Դվին</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495"/>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3</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Արմավիր</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Վաղարշապատ</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Վաղարշապատի համայնքապետարանի վարչական շենքի դահլիճ</w:t>
            </w:r>
          </w:p>
        </w:tc>
      </w:tr>
      <w:tr w:rsidR="00B05665" w:rsidTr="0054537C">
        <w:trPr>
          <w:trHeight w:val="49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Բաղրամյան համայնք</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Դալարիկի երաժշտական դպրոց</w:t>
            </w:r>
          </w:p>
        </w:tc>
      </w:tr>
      <w:tr w:rsidR="00B05665" w:rsidTr="0054537C">
        <w:trPr>
          <w:trHeight w:val="70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Փարաքար համայնք, Փարաքար բնակավայր</w:t>
            </w:r>
          </w:p>
        </w:tc>
        <w:tc>
          <w:tcPr>
            <w:tcW w:w="745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«Փարաքարի Մշակույթի և երիտասարդության պալատ» ՀՈԱԿ</w:t>
            </w:r>
          </w:p>
        </w:tc>
      </w:tr>
      <w:tr w:rsidR="00B05665" w:rsidTr="0054537C">
        <w:trPr>
          <w:trHeight w:val="55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Արմավիր</w:t>
            </w:r>
          </w:p>
        </w:tc>
        <w:tc>
          <w:tcPr>
            <w:tcW w:w="745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Արմավիրի համայնքապետարանի մեծ դահլիճ </w:t>
            </w:r>
          </w:p>
        </w:tc>
      </w:tr>
      <w:tr w:rsidR="00B05665" w:rsidTr="0054537C">
        <w:trPr>
          <w:trHeight w:val="604"/>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lastRenderedPageBreak/>
              <w:t>4</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Գեղարքունիք</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Սևան / Լճաշեն</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Լճաշեն բնակավայրի մշակույթի տան դահլիճ</w:t>
            </w:r>
          </w:p>
        </w:tc>
      </w:tr>
      <w:tr w:rsidR="00B05665" w:rsidTr="0054537C">
        <w:trPr>
          <w:trHeight w:val="604"/>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shd w:val="clear" w:color="auto" w:fill="F8F9FA"/>
              </w:rPr>
            </w:pPr>
            <w:r>
              <w:rPr>
                <w:rFonts w:ascii="GHEA Grapalat" w:eastAsia="GHEA Grapalat" w:hAnsi="GHEA Grapalat" w:cs="GHEA Grapalat"/>
                <w:sz w:val="20"/>
                <w:szCs w:val="20"/>
                <w:shd w:val="clear" w:color="auto" w:fill="F8F9FA"/>
              </w:rPr>
              <w:t>Վարդենիս/Վարդենիս</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shd w:val="clear" w:color="auto" w:fill="F8F9FA"/>
              </w:rPr>
            </w:pPr>
            <w:r>
              <w:rPr>
                <w:rFonts w:ascii="GHEA Grapalat" w:eastAsia="GHEA Grapalat" w:hAnsi="GHEA Grapalat" w:cs="GHEA Grapalat"/>
                <w:sz w:val="20"/>
                <w:szCs w:val="20"/>
                <w:shd w:val="clear" w:color="auto" w:fill="F8F9FA"/>
              </w:rPr>
              <w:t>«ՀՀ Գեղարքունիքի մարզի Վարդենիս քաղաքի Մ. Մկրտչյանի անվան մշակույթի պալատ» ՀՈԱԿ</w:t>
            </w:r>
          </w:p>
        </w:tc>
      </w:tr>
      <w:tr w:rsidR="00B05665" w:rsidTr="0054537C">
        <w:trPr>
          <w:trHeight w:val="604"/>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Վարդենիս/Ծովակ</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«ՀՀ Գեղարքունիքի մարզի Վարդենիս համայնքի Ծովակ բնակավայրի մշակույթի տուն» ՀՈԱԿ</w:t>
            </w:r>
          </w:p>
        </w:tc>
      </w:tr>
      <w:tr w:rsidR="00B05665" w:rsidTr="0054537C">
        <w:trPr>
          <w:trHeight w:val="604"/>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Մարտունի/ Ծովասար</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«Ծովասարի մշակույթի կենտրոն » ՀՈԱԿ</w:t>
            </w:r>
          </w:p>
        </w:tc>
      </w:tr>
      <w:tr w:rsidR="00B05665" w:rsidTr="0054537C">
        <w:trPr>
          <w:trHeight w:val="604"/>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Ճամբարակ/Շողակաթ</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Շողակաթի միջնակարգ դպրոց</w:t>
            </w:r>
          </w:p>
        </w:tc>
      </w:tr>
      <w:tr w:rsidR="00B05665" w:rsidTr="0054537C">
        <w:trPr>
          <w:trHeight w:val="604"/>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Ճամբարակ/Թթուջուր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Թթուջուր գյուղի միջնակարգ դպրոց</w:t>
            </w:r>
          </w:p>
        </w:tc>
      </w:tr>
      <w:tr w:rsidR="00B05665" w:rsidTr="0054537C">
        <w:trPr>
          <w:trHeight w:val="435"/>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5</w:t>
            </w:r>
          </w:p>
        </w:tc>
        <w:tc>
          <w:tcPr>
            <w:tcW w:w="2040" w:type="dxa"/>
            <w:vMerge w:val="restart"/>
            <w:tcBorders>
              <w:right w:val="nil"/>
            </w:tcBorders>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Լոռի</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Սպիտակ համայնք</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«Սպիտակի մշակույթի տուն» ՀՈԱԿ</w:t>
            </w:r>
          </w:p>
        </w:tc>
      </w:tr>
      <w:tr w:rsidR="00B05665" w:rsidTr="0054537C">
        <w:trPr>
          <w:trHeight w:val="48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Ալավերդի համայնք Աքորի բնակավայր</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Աքորու մշակույթի տուն</w:t>
            </w:r>
          </w:p>
        </w:tc>
      </w:tr>
      <w:tr w:rsidR="00B05665" w:rsidTr="0054537C">
        <w:trPr>
          <w:trHeight w:val="57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Գյուլագարակ համայանք, գ</w:t>
            </w:r>
            <w:r>
              <w:rPr>
                <w:rFonts w:ascii="MS Gothic" w:eastAsia="MS Gothic" w:hAnsi="MS Gothic" w:cs="MS Gothic"/>
                <w:sz w:val="20"/>
                <w:szCs w:val="20"/>
              </w:rPr>
              <w:t>․</w:t>
            </w:r>
            <w:r>
              <w:rPr>
                <w:rFonts w:ascii="GHEA Grapalat" w:eastAsia="GHEA Grapalat" w:hAnsi="GHEA Grapalat" w:cs="GHEA Grapalat"/>
                <w:sz w:val="20"/>
                <w:szCs w:val="20"/>
              </w:rPr>
              <w:t>Գյուլագարակ</w:t>
            </w:r>
          </w:p>
        </w:tc>
        <w:tc>
          <w:tcPr>
            <w:tcW w:w="7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Գյուլագարակի մշակույթի տուն</w:t>
            </w:r>
          </w:p>
        </w:tc>
      </w:tr>
      <w:tr w:rsidR="00B05665" w:rsidTr="0054537C">
        <w:trPr>
          <w:trHeight w:val="51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համայնք, քաղաք Թումանյան</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քաղաքի մշակույթի պալատ</w:t>
            </w:r>
          </w:p>
        </w:tc>
      </w:tr>
      <w:tr w:rsidR="00B05665" w:rsidTr="0054537C">
        <w:trPr>
          <w:trHeight w:val="54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Թումանյան համայնք, բնակավայր Դսեղ</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Դսեղի մշակույթի տուն, հրապարակ 5</w:t>
            </w:r>
          </w:p>
        </w:tc>
      </w:tr>
      <w:tr w:rsidR="00B05665" w:rsidTr="0054537C">
        <w:trPr>
          <w:trHeight w:val="525"/>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nil"/>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Լոռի Բերդ համայնք/Յաղդան բնակավայր</w:t>
            </w:r>
          </w:p>
        </w:tc>
        <w:tc>
          <w:tcPr>
            <w:tcW w:w="745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Լոռի Բերդ համայնքի վարչական ղեկավարի նստավայր</w:t>
            </w:r>
          </w:p>
        </w:tc>
      </w:tr>
      <w:tr w:rsidR="00B05665" w:rsidTr="0054537C">
        <w:trPr>
          <w:trHeight w:val="411"/>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6</w:t>
            </w:r>
          </w:p>
        </w:tc>
        <w:tc>
          <w:tcPr>
            <w:tcW w:w="2040" w:type="dxa"/>
            <w:vMerge w:val="restart"/>
            <w:tcBorders>
              <w:right w:val="single" w:sz="6" w:space="0" w:color="000000"/>
            </w:tcBorders>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Շիրակ</w:t>
            </w: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Արթիկ համայնք</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Անուշավան </w:t>
            </w:r>
            <w:r>
              <w:rPr>
                <w:rFonts w:ascii="GHEA Grapalat" w:eastAsia="GHEA Grapalat" w:hAnsi="GHEA Grapalat" w:cs="GHEA Grapalat"/>
                <w:sz w:val="20"/>
                <w:szCs w:val="20"/>
              </w:rPr>
              <w:lastRenderedPageBreak/>
              <w:t>բնակավայր</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lastRenderedPageBreak/>
              <w:t>ՀՀ ՇՄ Արթիկ համայքի «Անուշավանի</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Սուրեն Սոսյանի անվան</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lastRenderedPageBreak/>
              <w:t>արվեստի և սպորտի դպրոց» ՀՈԱԿ,</w:t>
            </w:r>
          </w:p>
        </w:tc>
      </w:tr>
      <w:tr w:rsidR="00B05665" w:rsidTr="0054537C">
        <w:trPr>
          <w:trHeight w:val="411"/>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Անի համայնք</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Մարալիկ</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Մարալիկի արվեստի դպրոցի դահլիճ</w:t>
            </w:r>
          </w:p>
          <w:p w:rsidR="00B05665" w:rsidRDefault="00B05665" w:rsidP="0054537C">
            <w:pPr>
              <w:widowControl w:val="0"/>
              <w:spacing w:line="276" w:lineRule="auto"/>
              <w:rPr>
                <w:rFonts w:ascii="GHEA Grapalat" w:eastAsia="GHEA Grapalat" w:hAnsi="GHEA Grapalat" w:cs="GHEA Grapalat"/>
                <w:sz w:val="20"/>
                <w:szCs w:val="20"/>
              </w:rPr>
            </w:pPr>
          </w:p>
        </w:tc>
      </w:tr>
      <w:tr w:rsidR="00B05665" w:rsidTr="0054537C">
        <w:trPr>
          <w:trHeight w:val="411"/>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Աշոցք համայնք/</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Աշոցք բնակավայր</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«Աշոցքի մարզամշակութային կենտրոն» ՀՈԱԿ-ի փոքր դահլիճ</w:t>
            </w:r>
          </w:p>
        </w:tc>
      </w:tr>
      <w:tr w:rsidR="00B05665" w:rsidTr="0054537C">
        <w:trPr>
          <w:trHeight w:val="411"/>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tcBorders>
              <w:right w:val="single" w:sz="6" w:space="0" w:color="000000"/>
            </w:tcBorders>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Ամասիա</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«Ամասիայի մանկապատանեկան մարզադպրոց» ՀՈԱԿ ՇՄ համայնք Ամասիա</w:t>
            </w:r>
          </w:p>
        </w:tc>
      </w:tr>
      <w:tr w:rsidR="00B05665" w:rsidTr="0054537C">
        <w:trPr>
          <w:trHeight w:val="604"/>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7</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Վայոց ձոր</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Վայք համայնք, Վայք բնակավայր</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«Վայք համայնքի մշակույթի տուն» ՀՈԱԿ </w:t>
            </w:r>
          </w:p>
        </w:tc>
      </w:tr>
      <w:tr w:rsidR="00B05665" w:rsidTr="0054537C">
        <w:trPr>
          <w:trHeight w:val="416"/>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Արենի համայնք, Արենի բնակավայր</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Մշակույթի տուն</w:t>
            </w:r>
          </w:p>
        </w:tc>
      </w:tr>
      <w:tr w:rsidR="00B05665" w:rsidTr="0054537C">
        <w:trPr>
          <w:trHeight w:val="416"/>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Ջերմուկ համայնք,  Ջերմուկ բնակավայր</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«Ջերմուկ համայնքի Շառլ Ազնավուրի անվան արվեստի դպրոց» ՀՈԱԿ,    </w:t>
            </w:r>
          </w:p>
        </w:tc>
      </w:tr>
      <w:tr w:rsidR="00B05665" w:rsidTr="0054537C">
        <w:trPr>
          <w:trHeight w:val="651"/>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Եղեգիս համայնք, Շատին բնակավայր</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Շատինի միջնակարգ դպրոցի դահլիճ </w:t>
            </w:r>
          </w:p>
        </w:tc>
      </w:tr>
      <w:tr w:rsidR="00B05665" w:rsidTr="0054537C">
        <w:trPr>
          <w:trHeight w:val="370"/>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8</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Կոտայք</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Աբովյան համայնք</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Աբովյան համայնքի «Աբովյան քաղաքի Զարեհ Սահակյանցի անվան երաժշտական դպրոց» </w:t>
            </w:r>
          </w:p>
        </w:tc>
      </w:tr>
      <w:tr w:rsidR="00B05665" w:rsidTr="0054537C">
        <w:trPr>
          <w:trHeight w:val="370"/>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Բյուրեղավան համայնք</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«Բյուրեղավան համայնքի մարզամշակութային կենտրոն» բյուջետային հիմնարկ</w:t>
            </w:r>
          </w:p>
        </w:tc>
      </w:tr>
      <w:tr w:rsidR="00B05665" w:rsidTr="0054537C">
        <w:trPr>
          <w:trHeight w:val="370"/>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Նոր Հաճըն համայնք</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«Նոր Հաճընի համայնքապետարանի արվեստի դպրոց» ՀՈԱԿ</w:t>
            </w:r>
          </w:p>
        </w:tc>
      </w:tr>
      <w:tr w:rsidR="00B05665" w:rsidTr="0054537C">
        <w:trPr>
          <w:trHeight w:val="370"/>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Գառնի համայնք</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&lt;&lt;Գառնիի արվեստի,մշակույթի և սպորտի կենտրոն&gt;&gt; ԱԿՈՒՀ ՀՈԱԿ</w:t>
            </w:r>
          </w:p>
        </w:tc>
      </w:tr>
      <w:tr w:rsidR="00B05665" w:rsidTr="0054537C">
        <w:trPr>
          <w:trHeight w:val="370"/>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Ծաղկաձոր համայնք Մեղրաձոր բնակավայր</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Սամվել Մուրադյանի անվան մարզամշակութային կենտրոն / հանրային գրադարան /</w:t>
            </w:r>
          </w:p>
        </w:tc>
      </w:tr>
      <w:tr w:rsidR="00B05665" w:rsidTr="0054537C">
        <w:trPr>
          <w:trHeight w:val="370"/>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Հրազդան համայնք</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«Հրազդանի Կոստան Զարյանի անվան արվեստի դպրոց» ՀՈԱԿ -ի  «Հովհաննես Հաջինյանի անվան արվեստաց սրահ»</w:t>
            </w:r>
          </w:p>
        </w:tc>
      </w:tr>
      <w:tr w:rsidR="00B05665" w:rsidTr="0054537C">
        <w:trPr>
          <w:trHeight w:val="370"/>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Նաիրի համայնք Եղվարդ</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«Եղվարդի արվեստի դպրոց»</w:t>
            </w:r>
          </w:p>
        </w:tc>
      </w:tr>
      <w:tr w:rsidR="00B05665" w:rsidTr="0054537C">
        <w:trPr>
          <w:trHeight w:val="498"/>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Նաիրի համայնք Քասախ</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«Քասախի արվեստի դպրոց»</w:t>
            </w:r>
          </w:p>
        </w:tc>
      </w:tr>
      <w:tr w:rsidR="00B05665" w:rsidTr="0054537C">
        <w:trPr>
          <w:trHeight w:val="678"/>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Չարենցավան համայնք</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«Գառզուի անվան արվեստի դպրոց» ՀՈԱԿ-ի դահլիճ Կ. Դեմիրճյանի անվան հրապարակ N 1</w:t>
            </w:r>
          </w:p>
        </w:tc>
      </w:tr>
      <w:tr w:rsidR="00B05665" w:rsidTr="0054537C">
        <w:trPr>
          <w:trHeight w:val="628"/>
          <w:jc w:val="center"/>
        </w:trPr>
        <w:tc>
          <w:tcPr>
            <w:tcW w:w="171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rPr>
                <w:rFonts w:ascii="GHEA Grapalat" w:eastAsia="GHEA Grapalat" w:hAnsi="GHEA Grapalat" w:cs="GHEA Grapalat"/>
                <w:sz w:val="20"/>
                <w:szCs w:val="20"/>
              </w:rPr>
            </w:pPr>
          </w:p>
        </w:tc>
        <w:tc>
          <w:tcPr>
            <w:tcW w:w="220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Ջրվեժ համայնք</w:t>
            </w:r>
          </w:p>
        </w:tc>
        <w:tc>
          <w:tcPr>
            <w:tcW w:w="745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Ջրվեժ գյուղի</w:t>
            </w:r>
          </w:p>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համայնքապետարանի շենքում (համայնքի ղեկավարի աշխատասենյակ)</w:t>
            </w:r>
          </w:p>
        </w:tc>
      </w:tr>
      <w:tr w:rsidR="00B05665" w:rsidTr="0054537C">
        <w:trPr>
          <w:trHeight w:val="775"/>
          <w:jc w:val="center"/>
        </w:trPr>
        <w:tc>
          <w:tcPr>
            <w:tcW w:w="1710" w:type="dxa"/>
            <w:vMerge w:val="restart"/>
            <w:vAlign w:val="center"/>
          </w:tcPr>
          <w:p w:rsidR="00B05665" w:rsidRDefault="00B05665" w:rsidP="0054537C">
            <w:pPr>
              <w:jc w:val="center"/>
              <w:rPr>
                <w:rFonts w:ascii="GHEA Grapalat" w:eastAsia="GHEA Grapalat" w:hAnsi="GHEA Grapalat" w:cs="GHEA Grapalat"/>
                <w:sz w:val="20"/>
                <w:szCs w:val="20"/>
              </w:rPr>
            </w:pPr>
            <w:r>
              <w:rPr>
                <w:rFonts w:ascii="GHEA Grapalat" w:eastAsia="GHEA Grapalat" w:hAnsi="GHEA Grapalat" w:cs="GHEA Grapalat"/>
                <w:sz w:val="20"/>
                <w:szCs w:val="20"/>
              </w:rPr>
              <w:t>9</w:t>
            </w:r>
          </w:p>
        </w:tc>
        <w:tc>
          <w:tcPr>
            <w:tcW w:w="2040" w:type="dxa"/>
            <w:vMerge w:val="restart"/>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Սյունիք</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Գորիս համայնք, Խնձորեսկ բնակավայր </w:t>
            </w:r>
          </w:p>
        </w:tc>
        <w:tc>
          <w:tcPr>
            <w:tcW w:w="7455"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Խնձորեսկի մշակույթի տուն</w:t>
            </w:r>
          </w:p>
        </w:tc>
      </w:tr>
      <w:tr w:rsidR="00B05665" w:rsidTr="0054537C">
        <w:trPr>
          <w:trHeight w:val="570"/>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Գորիս համայնք ք. Գորիս </w:t>
            </w:r>
          </w:p>
        </w:tc>
        <w:tc>
          <w:tcPr>
            <w:tcW w:w="745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Գորիսի «Գուսան Աշոտի անվան մշակույթի կենտրոն» ՀՈԱԿ-ի դահլիճ</w:t>
            </w:r>
          </w:p>
        </w:tc>
      </w:tr>
      <w:tr w:rsidR="00B05665" w:rsidTr="0054537C">
        <w:trPr>
          <w:trHeight w:val="451"/>
          <w:jc w:val="center"/>
        </w:trPr>
        <w:tc>
          <w:tcPr>
            <w:tcW w:w="171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040" w:type="dxa"/>
            <w:vMerge/>
            <w:vAlign w:val="center"/>
          </w:tcPr>
          <w:p w:rsidR="00B05665" w:rsidRDefault="00B05665" w:rsidP="0054537C">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 xml:space="preserve">Տեղ համայնք Կոռնիձոր բնակավայր </w:t>
            </w:r>
          </w:p>
        </w:tc>
        <w:tc>
          <w:tcPr>
            <w:tcW w:w="745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rPr>
                <w:rFonts w:ascii="GHEA Grapalat" w:eastAsia="GHEA Grapalat" w:hAnsi="GHEA Grapalat" w:cs="GHEA Grapalat"/>
                <w:sz w:val="20"/>
                <w:szCs w:val="20"/>
              </w:rPr>
            </w:pPr>
            <w:r>
              <w:rPr>
                <w:rFonts w:ascii="GHEA Grapalat" w:eastAsia="GHEA Grapalat" w:hAnsi="GHEA Grapalat" w:cs="GHEA Grapalat"/>
                <w:sz w:val="20"/>
                <w:szCs w:val="20"/>
              </w:rPr>
              <w:t>Կոռնիձորի մշակույթի տուն</w:t>
            </w:r>
          </w:p>
        </w:tc>
      </w:tr>
    </w:tbl>
    <w:p w:rsidR="00B05665" w:rsidRDefault="00B05665" w:rsidP="00B05665">
      <w:pPr>
        <w:ind w:left="5220" w:hanging="4500"/>
        <w:jc w:val="center"/>
        <w:rPr>
          <w:rFonts w:ascii="GHEA Grapalat" w:eastAsia="GHEA Grapalat" w:hAnsi="GHEA Grapalat" w:cs="GHEA Grapalat"/>
          <w:b/>
          <w:sz w:val="20"/>
          <w:szCs w:val="20"/>
        </w:rPr>
      </w:pPr>
    </w:p>
    <w:p w:rsidR="00B05665" w:rsidRDefault="00B05665" w:rsidP="00B05665">
      <w:pPr>
        <w:ind w:left="5220" w:hanging="4500"/>
        <w:jc w:val="center"/>
        <w:rPr>
          <w:rFonts w:ascii="GHEA Grapalat" w:eastAsia="GHEA Grapalat" w:hAnsi="GHEA Grapalat" w:cs="GHEA Grapalat"/>
          <w:b/>
          <w:sz w:val="20"/>
          <w:szCs w:val="20"/>
        </w:rPr>
      </w:pPr>
      <w:r>
        <w:rPr>
          <w:rFonts w:ascii="GHEA Grapalat" w:eastAsia="GHEA Grapalat" w:hAnsi="GHEA Grapalat" w:cs="GHEA Grapalat"/>
          <w:b/>
          <w:sz w:val="20"/>
          <w:szCs w:val="20"/>
        </w:rPr>
        <w:t>ԵՐԵՎԱՆ</w:t>
      </w:r>
    </w:p>
    <w:p w:rsidR="00B05665" w:rsidRDefault="00B05665" w:rsidP="00B05665">
      <w:pPr>
        <w:spacing w:line="276" w:lineRule="auto"/>
        <w:ind w:left="5220" w:hanging="4500"/>
        <w:jc w:val="center"/>
        <w:rPr>
          <w:rFonts w:ascii="GHEA Grapalat" w:eastAsia="GHEA Grapalat" w:hAnsi="GHEA Grapalat" w:cs="GHEA Grapalat"/>
          <w:b/>
          <w:sz w:val="20"/>
          <w:szCs w:val="20"/>
        </w:rPr>
      </w:pPr>
    </w:p>
    <w:tbl>
      <w:tblPr>
        <w:tblW w:w="123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4020"/>
        <w:gridCol w:w="7455"/>
      </w:tblGrid>
      <w:tr w:rsidR="00B05665" w:rsidTr="0054537C">
        <w:trPr>
          <w:jc w:val="center"/>
        </w:trPr>
        <w:tc>
          <w:tcPr>
            <w:tcW w:w="825" w:type="dxa"/>
            <w:vAlign w:val="center"/>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N</w:t>
            </w:r>
          </w:p>
        </w:tc>
        <w:tc>
          <w:tcPr>
            <w:tcW w:w="4020" w:type="dxa"/>
            <w:vAlign w:val="center"/>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Երևանի վարչական շրջան</w:t>
            </w:r>
          </w:p>
        </w:tc>
        <w:tc>
          <w:tcPr>
            <w:tcW w:w="7455" w:type="dxa"/>
            <w:vAlign w:val="center"/>
          </w:tcPr>
          <w:p w:rsidR="00B05665" w:rsidRDefault="00B05665" w:rsidP="0054537C">
            <w:pPr>
              <w:spacing w:line="276"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Քննարկման համար առաջարկվող փակ վայրերը</w:t>
            </w:r>
          </w:p>
        </w:tc>
      </w:tr>
      <w:tr w:rsidR="00B05665" w:rsidTr="0054537C">
        <w:trPr>
          <w:jc w:val="center"/>
        </w:trPr>
        <w:tc>
          <w:tcPr>
            <w:tcW w:w="825" w:type="dxa"/>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40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Նորք-Մարաշ</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«Ռոբերտ Անդրեասյանի անվան երաժշտական դպրոց» ՀՈԱԿ</w:t>
            </w:r>
          </w:p>
        </w:tc>
      </w:tr>
      <w:tr w:rsidR="00B05665" w:rsidTr="0054537C">
        <w:trPr>
          <w:jc w:val="center"/>
        </w:trPr>
        <w:tc>
          <w:tcPr>
            <w:tcW w:w="825" w:type="dxa"/>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2</w:t>
            </w:r>
          </w:p>
        </w:tc>
        <w:tc>
          <w:tcPr>
            <w:tcW w:w="40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Արաբկիր</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Կոստանտին Սարաջյանի անվան</w:t>
            </w:r>
            <w:r>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rPr>
              <w:t>երաժշտական դպրոց ՀՈԱԿ</w:t>
            </w:r>
          </w:p>
        </w:tc>
      </w:tr>
      <w:tr w:rsidR="00B05665" w:rsidTr="0054537C">
        <w:trPr>
          <w:jc w:val="center"/>
        </w:trPr>
        <w:tc>
          <w:tcPr>
            <w:tcW w:w="825" w:type="dxa"/>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3</w:t>
            </w:r>
          </w:p>
        </w:tc>
        <w:tc>
          <w:tcPr>
            <w:tcW w:w="402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Նուբարաշեն</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«Երևանի Նուբարաշեն մարզամշակութային կենտրոն» ՀՈԱԿ</w:t>
            </w:r>
          </w:p>
        </w:tc>
      </w:tr>
      <w:tr w:rsidR="00B05665" w:rsidTr="0054537C">
        <w:trPr>
          <w:trHeight w:val="300"/>
          <w:jc w:val="center"/>
        </w:trPr>
        <w:tc>
          <w:tcPr>
            <w:tcW w:w="825" w:type="dxa"/>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4</w:t>
            </w:r>
          </w:p>
        </w:tc>
        <w:tc>
          <w:tcPr>
            <w:tcW w:w="402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Աջափնյակ</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Աջափնյակ գեղագիտական կենտրոն ՀՈԱԿ</w:t>
            </w:r>
          </w:p>
        </w:tc>
      </w:tr>
      <w:tr w:rsidR="00B05665" w:rsidTr="0054537C">
        <w:trPr>
          <w:trHeight w:val="372"/>
          <w:jc w:val="center"/>
        </w:trPr>
        <w:tc>
          <w:tcPr>
            <w:tcW w:w="825" w:type="dxa"/>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5</w:t>
            </w:r>
          </w:p>
        </w:tc>
        <w:tc>
          <w:tcPr>
            <w:tcW w:w="402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Ավան վարչական շրջան</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Ավանի մշակույթի տուն</w:t>
            </w:r>
          </w:p>
        </w:tc>
      </w:tr>
      <w:tr w:rsidR="00B05665" w:rsidTr="0054537C">
        <w:trPr>
          <w:trHeight w:val="408"/>
          <w:jc w:val="center"/>
        </w:trPr>
        <w:tc>
          <w:tcPr>
            <w:tcW w:w="825" w:type="dxa"/>
            <w:tcBorders>
              <w:bottom w:val="single" w:sz="4" w:space="0" w:color="000000"/>
            </w:tcBorders>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6</w:t>
            </w:r>
          </w:p>
        </w:tc>
        <w:tc>
          <w:tcPr>
            <w:tcW w:w="40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Քանաքեռ-Զեյթուն վարչական շրջան</w:t>
            </w:r>
          </w:p>
        </w:tc>
        <w:tc>
          <w:tcPr>
            <w:tcW w:w="7455" w:type="dxa"/>
            <w:tcBorders>
              <w:top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Ա. Տեր- Ղևոնդյանի անվան երաժշտական դպրոց </w:t>
            </w:r>
          </w:p>
        </w:tc>
      </w:tr>
      <w:tr w:rsidR="00B05665" w:rsidTr="0054537C">
        <w:trPr>
          <w:jc w:val="center"/>
        </w:trPr>
        <w:tc>
          <w:tcPr>
            <w:tcW w:w="825" w:type="dxa"/>
            <w:tcBorders>
              <w:bottom w:val="single" w:sz="4" w:space="0" w:color="000000"/>
            </w:tcBorders>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7</w:t>
            </w:r>
          </w:p>
        </w:tc>
        <w:tc>
          <w:tcPr>
            <w:tcW w:w="402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Էրեբունի վարչական շրջան</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 xml:space="preserve">Հ3 մանակապատանեկան ստեղծագործական կենտրոն </w:t>
            </w:r>
          </w:p>
        </w:tc>
      </w:tr>
      <w:tr w:rsidR="00B05665" w:rsidTr="0054537C">
        <w:trPr>
          <w:jc w:val="center"/>
        </w:trPr>
        <w:tc>
          <w:tcPr>
            <w:tcW w:w="825" w:type="dxa"/>
            <w:tcBorders>
              <w:bottom w:val="single" w:sz="4" w:space="0" w:color="000000"/>
            </w:tcBorders>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8</w:t>
            </w:r>
          </w:p>
        </w:tc>
        <w:tc>
          <w:tcPr>
            <w:tcW w:w="402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Դավթաշեն վարչական շրջան</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Ավետ Տերտերյանի անվան արվեստի դպրոց ՀՈԱԿ</w:t>
            </w:r>
          </w:p>
        </w:tc>
      </w:tr>
      <w:tr w:rsidR="00B05665" w:rsidTr="0054537C">
        <w:trPr>
          <w:trHeight w:val="324"/>
          <w:jc w:val="center"/>
        </w:trPr>
        <w:tc>
          <w:tcPr>
            <w:tcW w:w="825" w:type="dxa"/>
            <w:tcBorders>
              <w:bottom w:val="single" w:sz="4" w:space="0" w:color="000000"/>
            </w:tcBorders>
            <w:vAlign w:val="center"/>
          </w:tcPr>
          <w:p w:rsidR="00B05665" w:rsidRDefault="00B05665" w:rsidP="0054537C">
            <w:pPr>
              <w:spacing w:line="276" w:lineRule="auto"/>
              <w:jc w:val="center"/>
              <w:rPr>
                <w:rFonts w:ascii="GHEA Grapalat" w:eastAsia="GHEA Grapalat" w:hAnsi="GHEA Grapalat" w:cs="GHEA Grapalat"/>
                <w:sz w:val="20"/>
                <w:szCs w:val="20"/>
              </w:rPr>
            </w:pPr>
            <w:r>
              <w:rPr>
                <w:rFonts w:ascii="GHEA Grapalat" w:eastAsia="GHEA Grapalat" w:hAnsi="GHEA Grapalat" w:cs="GHEA Grapalat"/>
                <w:sz w:val="20"/>
                <w:szCs w:val="20"/>
              </w:rPr>
              <w:t>9</w:t>
            </w:r>
          </w:p>
        </w:tc>
        <w:tc>
          <w:tcPr>
            <w:tcW w:w="4020" w:type="dxa"/>
            <w:tcBorders>
              <w:left w:val="single" w:sz="6" w:space="0" w:color="000000"/>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Կենտրոն վարչական շրջան</w:t>
            </w:r>
          </w:p>
        </w:tc>
        <w:tc>
          <w:tcPr>
            <w:tcW w:w="7455" w:type="dxa"/>
            <w:tcBorders>
              <w:bottom w:val="single" w:sz="6" w:space="0" w:color="000000"/>
              <w:right w:val="single" w:sz="6" w:space="0" w:color="000000"/>
            </w:tcBorders>
            <w:tcMar>
              <w:top w:w="0" w:type="dxa"/>
              <w:left w:w="40" w:type="dxa"/>
              <w:bottom w:w="0" w:type="dxa"/>
              <w:right w:w="40" w:type="dxa"/>
            </w:tcMar>
            <w:vAlign w:val="center"/>
          </w:tcPr>
          <w:p w:rsidR="00B05665" w:rsidRDefault="00B05665" w:rsidP="0054537C">
            <w:pPr>
              <w:widowControl w:val="0"/>
              <w:spacing w:line="276" w:lineRule="auto"/>
              <w:rPr>
                <w:rFonts w:ascii="GHEA Grapalat" w:eastAsia="GHEA Grapalat" w:hAnsi="GHEA Grapalat" w:cs="GHEA Grapalat"/>
                <w:sz w:val="20"/>
                <w:szCs w:val="20"/>
              </w:rPr>
            </w:pPr>
            <w:r>
              <w:rPr>
                <w:rFonts w:ascii="GHEA Grapalat" w:eastAsia="GHEA Grapalat" w:hAnsi="GHEA Grapalat" w:cs="GHEA Grapalat"/>
                <w:sz w:val="20"/>
                <w:szCs w:val="20"/>
              </w:rPr>
              <w:t>Բարսեղ Կանաչյանի անվան արվեստի դպրոց</w:t>
            </w:r>
          </w:p>
        </w:tc>
      </w:tr>
    </w:tbl>
    <w:p w:rsidR="00605252" w:rsidRDefault="00605252" w:rsidP="00B05665"/>
    <w:sectPr w:rsidR="00605252" w:rsidSect="00B0566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D4C"/>
    <w:multiLevelType w:val="multilevel"/>
    <w:tmpl w:val="D0C0E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AF1733"/>
    <w:multiLevelType w:val="multilevel"/>
    <w:tmpl w:val="482E9C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3951CE9"/>
    <w:multiLevelType w:val="multilevel"/>
    <w:tmpl w:val="789C7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DD90005"/>
    <w:multiLevelType w:val="multilevel"/>
    <w:tmpl w:val="DD0A7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13F475C"/>
    <w:multiLevelType w:val="multilevel"/>
    <w:tmpl w:val="CFF2E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E177EA4"/>
    <w:multiLevelType w:val="multilevel"/>
    <w:tmpl w:val="433229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F4A"/>
    <w:rsid w:val="00605252"/>
    <w:rsid w:val="0089751C"/>
    <w:rsid w:val="00B05665"/>
    <w:rsid w:val="00E72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95A4E"/>
  <w15:chartTrackingRefBased/>
  <w15:docId w15:val="{7943360C-3B06-40D4-A89E-AB0843CB2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6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B05665"/>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link w:val="Heading2Char"/>
    <w:rsid w:val="00B05665"/>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link w:val="Heading3Char"/>
    <w:rsid w:val="00B05665"/>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link w:val="Heading4Char"/>
    <w:rsid w:val="00B05665"/>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link w:val="Heading5Char"/>
    <w:rsid w:val="00B05665"/>
    <w:pPr>
      <w:keepNext/>
      <w:keepLines/>
      <w:spacing w:before="240" w:after="80" w:line="276" w:lineRule="auto"/>
      <w:outlineLvl w:val="4"/>
    </w:pPr>
    <w:rPr>
      <w:rFonts w:ascii="Arial" w:eastAsia="Arial" w:hAnsi="Arial" w:cs="Arial"/>
      <w:color w:val="666666"/>
      <w:sz w:val="22"/>
      <w:szCs w:val="22"/>
      <w:lang w:val="en"/>
    </w:rPr>
  </w:style>
  <w:style w:type="paragraph" w:styleId="Heading6">
    <w:name w:val="heading 6"/>
    <w:basedOn w:val="Normal"/>
    <w:next w:val="Normal"/>
    <w:link w:val="Heading6Char"/>
    <w:rsid w:val="00B05665"/>
    <w:pPr>
      <w:keepNext/>
      <w:keepLines/>
      <w:spacing w:before="240" w:after="80" w:line="276" w:lineRule="auto"/>
      <w:outlineLvl w:val="5"/>
    </w:pPr>
    <w:rPr>
      <w:rFonts w:ascii="Arial" w:eastAsia="Arial" w:hAnsi="Arial" w:cs="Arial"/>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5665"/>
    <w:rPr>
      <w:rFonts w:ascii="Arial" w:eastAsia="Arial" w:hAnsi="Arial" w:cs="Arial"/>
      <w:sz w:val="40"/>
      <w:szCs w:val="40"/>
      <w:lang w:val="en"/>
    </w:rPr>
  </w:style>
  <w:style w:type="character" w:customStyle="1" w:styleId="Heading2Char">
    <w:name w:val="Heading 2 Char"/>
    <w:basedOn w:val="DefaultParagraphFont"/>
    <w:link w:val="Heading2"/>
    <w:rsid w:val="00B05665"/>
    <w:rPr>
      <w:rFonts w:ascii="Arial" w:eastAsia="Arial" w:hAnsi="Arial" w:cs="Arial"/>
      <w:sz w:val="32"/>
      <w:szCs w:val="32"/>
      <w:lang w:val="en"/>
    </w:rPr>
  </w:style>
  <w:style w:type="character" w:customStyle="1" w:styleId="Heading3Char">
    <w:name w:val="Heading 3 Char"/>
    <w:basedOn w:val="DefaultParagraphFont"/>
    <w:link w:val="Heading3"/>
    <w:rsid w:val="00B05665"/>
    <w:rPr>
      <w:rFonts w:ascii="Arial" w:eastAsia="Arial" w:hAnsi="Arial" w:cs="Arial"/>
      <w:color w:val="434343"/>
      <w:sz w:val="28"/>
      <w:szCs w:val="28"/>
      <w:lang w:val="en"/>
    </w:rPr>
  </w:style>
  <w:style w:type="character" w:customStyle="1" w:styleId="Heading4Char">
    <w:name w:val="Heading 4 Char"/>
    <w:basedOn w:val="DefaultParagraphFont"/>
    <w:link w:val="Heading4"/>
    <w:rsid w:val="00B05665"/>
    <w:rPr>
      <w:rFonts w:ascii="Arial" w:eastAsia="Arial" w:hAnsi="Arial" w:cs="Arial"/>
      <w:color w:val="666666"/>
      <w:sz w:val="24"/>
      <w:szCs w:val="24"/>
      <w:lang w:val="en"/>
    </w:rPr>
  </w:style>
  <w:style w:type="character" w:customStyle="1" w:styleId="Heading5Char">
    <w:name w:val="Heading 5 Char"/>
    <w:basedOn w:val="DefaultParagraphFont"/>
    <w:link w:val="Heading5"/>
    <w:rsid w:val="00B05665"/>
    <w:rPr>
      <w:rFonts w:ascii="Arial" w:eastAsia="Arial" w:hAnsi="Arial" w:cs="Arial"/>
      <w:color w:val="666666"/>
      <w:lang w:val="en"/>
    </w:rPr>
  </w:style>
  <w:style w:type="character" w:customStyle="1" w:styleId="Heading6Char">
    <w:name w:val="Heading 6 Char"/>
    <w:basedOn w:val="DefaultParagraphFont"/>
    <w:link w:val="Heading6"/>
    <w:rsid w:val="00B05665"/>
    <w:rPr>
      <w:rFonts w:ascii="Arial" w:eastAsia="Arial" w:hAnsi="Arial" w:cs="Arial"/>
      <w:i/>
      <w:color w:val="666666"/>
      <w:lang w:val="en"/>
    </w:rPr>
  </w:style>
  <w:style w:type="paragraph" w:styleId="Title">
    <w:name w:val="Title"/>
    <w:basedOn w:val="Normal"/>
    <w:next w:val="Normal"/>
    <w:link w:val="TitleChar"/>
    <w:rsid w:val="00B05665"/>
    <w:pPr>
      <w:keepNext/>
      <w:keepLines/>
      <w:spacing w:after="60" w:line="276" w:lineRule="auto"/>
    </w:pPr>
    <w:rPr>
      <w:rFonts w:ascii="Arial" w:eastAsia="Arial" w:hAnsi="Arial" w:cs="Arial"/>
      <w:sz w:val="52"/>
      <w:szCs w:val="52"/>
      <w:lang w:val="en"/>
    </w:rPr>
  </w:style>
  <w:style w:type="character" w:customStyle="1" w:styleId="TitleChar">
    <w:name w:val="Title Char"/>
    <w:basedOn w:val="DefaultParagraphFont"/>
    <w:link w:val="Title"/>
    <w:rsid w:val="00B05665"/>
    <w:rPr>
      <w:rFonts w:ascii="Arial" w:eastAsia="Arial" w:hAnsi="Arial" w:cs="Arial"/>
      <w:sz w:val="52"/>
      <w:szCs w:val="52"/>
      <w:lang w:val="en"/>
    </w:rPr>
  </w:style>
  <w:style w:type="paragraph" w:styleId="FootnoteText">
    <w:name w:val="footnote text"/>
    <w:basedOn w:val="Normal"/>
    <w:link w:val="FootnoteTextChar"/>
    <w:unhideWhenUsed/>
    <w:rsid w:val="00B05665"/>
    <w:rPr>
      <w:rFonts w:ascii="Times Armenian" w:hAnsi="Times Armenian"/>
      <w:sz w:val="20"/>
      <w:szCs w:val="20"/>
      <w:lang w:val="ru-RU" w:eastAsia="ru-RU" w:bidi="ru-RU"/>
    </w:rPr>
  </w:style>
  <w:style w:type="character" w:customStyle="1" w:styleId="FootnoteTextChar">
    <w:name w:val="Footnote Text Char"/>
    <w:basedOn w:val="DefaultParagraphFont"/>
    <w:link w:val="FootnoteText"/>
    <w:rsid w:val="00B05665"/>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B05665"/>
    <w:rPr>
      <w:vertAlign w:val="superscript"/>
    </w:rPr>
  </w:style>
  <w:style w:type="paragraph" w:styleId="NormalWeb">
    <w:name w:val="Normal (Web)"/>
    <w:basedOn w:val="Normal"/>
    <w:uiPriority w:val="99"/>
    <w:semiHidden/>
    <w:unhideWhenUsed/>
    <w:rsid w:val="00B05665"/>
    <w:pPr>
      <w:spacing w:before="100" w:beforeAutospacing="1" w:after="100" w:afterAutospacing="1"/>
    </w:pPr>
  </w:style>
  <w:style w:type="character" w:customStyle="1" w:styleId="apple-tab-span">
    <w:name w:val="apple-tab-span"/>
    <w:basedOn w:val="DefaultParagraphFont"/>
    <w:rsid w:val="00B05665"/>
  </w:style>
  <w:style w:type="table" w:styleId="TableGrid">
    <w:name w:val="Table Grid"/>
    <w:basedOn w:val="TableNormal"/>
    <w:uiPriority w:val="59"/>
    <w:rsid w:val="00B05665"/>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B05665"/>
    <w:pPr>
      <w:keepNext/>
      <w:keepLines/>
      <w:spacing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rsid w:val="00B05665"/>
    <w:rPr>
      <w:rFonts w:ascii="Arial" w:eastAsia="Arial" w:hAnsi="Arial" w:cs="Arial"/>
      <w:color w:val="666666"/>
      <w:sz w:val="30"/>
      <w:szCs w:val="30"/>
    </w:rPr>
  </w:style>
  <w:style w:type="paragraph" w:styleId="BalloonText">
    <w:name w:val="Balloon Text"/>
    <w:basedOn w:val="Normal"/>
    <w:link w:val="BalloonTextChar"/>
    <w:uiPriority w:val="99"/>
    <w:semiHidden/>
    <w:unhideWhenUsed/>
    <w:rsid w:val="00B05665"/>
    <w:rPr>
      <w:rFonts w:ascii="Segoe UI" w:eastAsia="Arial" w:hAnsi="Segoe UI" w:cs="Segoe UI"/>
      <w:sz w:val="18"/>
      <w:szCs w:val="18"/>
      <w:lang w:val="en"/>
    </w:rPr>
  </w:style>
  <w:style w:type="character" w:customStyle="1" w:styleId="BalloonTextChar">
    <w:name w:val="Balloon Text Char"/>
    <w:basedOn w:val="DefaultParagraphFont"/>
    <w:link w:val="BalloonText"/>
    <w:uiPriority w:val="99"/>
    <w:semiHidden/>
    <w:rsid w:val="00B05665"/>
    <w:rPr>
      <w:rFonts w:ascii="Segoe UI" w:eastAsia="Arial" w:hAnsi="Segoe UI" w:cs="Segoe UI"/>
      <w:sz w:val="18"/>
      <w:szCs w:val="18"/>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2822</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Adonc</dc:creator>
  <cp:keywords/>
  <dc:description/>
  <cp:lastModifiedBy>Lilit Adonc</cp:lastModifiedBy>
  <cp:revision>3</cp:revision>
  <cp:lastPrinted>2025-03-07T12:12:00Z</cp:lastPrinted>
  <dcterms:created xsi:type="dcterms:W3CDTF">2025-03-07T12:11:00Z</dcterms:created>
  <dcterms:modified xsi:type="dcterms:W3CDTF">2025-03-07T12:14:00Z</dcterms:modified>
</cp:coreProperties>
</file>